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9B" w:rsidRDefault="0017029B" w:rsidP="0017029B">
      <w:pPr>
        <w:jc w:val="center"/>
        <w:rPr>
          <w:rFonts w:ascii="Times New Roman" w:hAnsi="Times New Roman" w:cs="Times New Roman"/>
          <w:b/>
          <w:szCs w:val="44"/>
          <w:lang w:val="sr-Cyrl-CS"/>
        </w:rPr>
      </w:pPr>
      <w:r w:rsidRPr="00BE03FF">
        <w:rPr>
          <w:rFonts w:ascii="Times New Roman" w:hAnsi="Times New Roman" w:cs="Times New Roman"/>
          <w:b/>
          <w:szCs w:val="44"/>
          <w:lang w:val="sr-Cyrl-CS"/>
        </w:rPr>
        <w:t>ГОДИШЊИ</w:t>
      </w:r>
      <w:r>
        <w:rPr>
          <w:rFonts w:ascii="Times New Roman" w:hAnsi="Times New Roman" w:cs="Times New Roman"/>
          <w:b/>
          <w:szCs w:val="44"/>
          <w:lang w:val="sr-Cyrl-CS"/>
        </w:rPr>
        <w:t xml:space="preserve"> – ГЛОБАЛНИ ПЛАН РАДА НАСТАВНИКА </w:t>
      </w:r>
    </w:p>
    <w:p w:rsidR="0017029B" w:rsidRDefault="0017029B" w:rsidP="0017029B">
      <w:pPr>
        <w:ind w:hanging="709"/>
        <w:rPr>
          <w:rFonts w:ascii="Times New Roman" w:hAnsi="Times New Roman" w:cs="Times New Roman"/>
          <w:b/>
          <w:szCs w:val="44"/>
        </w:rPr>
      </w:pPr>
      <w:r>
        <w:rPr>
          <w:rFonts w:ascii="Times New Roman" w:hAnsi="Times New Roman" w:cs="Times New Roman"/>
          <w:b/>
          <w:szCs w:val="44"/>
          <w:lang w:val="sr-Cyrl-CS"/>
        </w:rPr>
        <w:t>ПРЕДМЕТ:</w:t>
      </w:r>
      <w:r w:rsidR="00C138F7" w:rsidRPr="00C170E5">
        <w:rPr>
          <w:rFonts w:ascii="Times New Roman" w:hAnsi="Times New Roman" w:cs="Times New Roman"/>
          <w:b/>
        </w:rPr>
        <w:t>ФИЗИЧКО И ЗДРАВСТВЕНО ВАСПИТАЊЕ</w:t>
      </w:r>
    </w:p>
    <w:p w:rsidR="0017029B" w:rsidRDefault="0017029B" w:rsidP="0017029B">
      <w:pPr>
        <w:ind w:hanging="709"/>
        <w:rPr>
          <w:rFonts w:ascii="Times New Roman" w:hAnsi="Times New Roman" w:cs="Times New Roman"/>
          <w:b/>
        </w:rPr>
      </w:pPr>
      <w:r w:rsidRPr="00B22569">
        <w:rPr>
          <w:rFonts w:ascii="Times New Roman" w:hAnsi="Times New Roman" w:cs="Times New Roman"/>
          <w:b/>
          <w:lang w:val="sr-Cyrl-CS"/>
        </w:rPr>
        <w:t xml:space="preserve">РАЗРЕД: </w:t>
      </w:r>
      <w:r w:rsidRPr="00B22569">
        <w:rPr>
          <w:rFonts w:ascii="Times New Roman" w:hAnsi="Times New Roman" w:cs="Times New Roman"/>
          <w:b/>
        </w:rPr>
        <w:t>IV</w:t>
      </w:r>
    </w:p>
    <w:p w:rsidR="0017029B" w:rsidRPr="00B22569" w:rsidRDefault="0017029B" w:rsidP="0017029B">
      <w:pPr>
        <w:pStyle w:val="Default"/>
        <w:ind w:hanging="709"/>
        <w:rPr>
          <w:rFonts w:ascii="Times New Roman" w:hAnsi="Times New Roman" w:cs="Times New Roman"/>
          <w:b/>
          <w:sz w:val="22"/>
          <w:szCs w:val="22"/>
        </w:rPr>
      </w:pPr>
      <w:r w:rsidRPr="00B22569">
        <w:rPr>
          <w:rFonts w:ascii="Times New Roman" w:hAnsi="Times New Roman" w:cs="Times New Roman"/>
          <w:b/>
          <w:sz w:val="22"/>
          <w:szCs w:val="22"/>
        </w:rPr>
        <w:t>Н</w:t>
      </w:r>
      <w:r>
        <w:rPr>
          <w:rFonts w:ascii="Times New Roman" w:hAnsi="Times New Roman" w:cs="Times New Roman"/>
          <w:b/>
          <w:sz w:val="22"/>
          <w:szCs w:val="22"/>
        </w:rPr>
        <w:t>Е</w:t>
      </w:r>
      <w:r w:rsidR="00C138F7">
        <w:rPr>
          <w:rFonts w:ascii="Times New Roman" w:hAnsi="Times New Roman" w:cs="Times New Roman"/>
          <w:b/>
          <w:sz w:val="22"/>
          <w:szCs w:val="22"/>
        </w:rPr>
        <w:t>ДЕЉНИ ФОНД ЧАСОВА: 3</w:t>
      </w:r>
    </w:p>
    <w:p w:rsidR="0017029B" w:rsidRPr="00C138F7" w:rsidRDefault="00C138F7" w:rsidP="0017029B">
      <w:pPr>
        <w:pStyle w:val="Default"/>
        <w:ind w:hanging="851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ГОДИШЊИ ФОНД ЧАСОВА: 108</w:t>
      </w:r>
    </w:p>
    <w:tbl>
      <w:tblPr>
        <w:tblW w:w="14218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0"/>
        <w:gridCol w:w="3433"/>
        <w:gridCol w:w="630"/>
        <w:gridCol w:w="637"/>
        <w:gridCol w:w="637"/>
        <w:gridCol w:w="637"/>
        <w:gridCol w:w="512"/>
        <w:gridCol w:w="512"/>
        <w:gridCol w:w="636"/>
        <w:gridCol w:w="637"/>
        <w:gridCol w:w="591"/>
        <w:gridCol w:w="46"/>
        <w:gridCol w:w="521"/>
        <w:gridCol w:w="851"/>
        <w:gridCol w:w="879"/>
        <w:gridCol w:w="73"/>
        <w:gridCol w:w="32"/>
        <w:gridCol w:w="1000"/>
        <w:gridCol w:w="853"/>
        <w:gridCol w:w="11"/>
      </w:tblGrid>
      <w:tr w:rsidR="0017029B" w:rsidRPr="0017029B" w:rsidTr="0017029B">
        <w:trPr>
          <w:trHeight w:val="622"/>
        </w:trPr>
        <w:tc>
          <w:tcPr>
            <w:tcW w:w="45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ОБЛАСТ/ТЕМА</w:t>
            </w:r>
          </w:p>
        </w:tc>
        <w:tc>
          <w:tcPr>
            <w:tcW w:w="599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МЕСЕЦ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8B79AC" w:rsidP="004D0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обучавање</w:t>
            </w:r>
            <w:proofErr w:type="spellEnd"/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170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уве-жбавање</w:t>
            </w:r>
            <w:proofErr w:type="spellEnd"/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типови</w:t>
            </w:r>
            <w:proofErr w:type="spellEnd"/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свега</w:t>
            </w:r>
            <w:proofErr w:type="spellEnd"/>
          </w:p>
        </w:tc>
      </w:tr>
      <w:tr w:rsidR="0017029B" w:rsidRPr="0017029B" w:rsidTr="0017029B">
        <w:trPr>
          <w:trHeight w:val="133"/>
        </w:trPr>
        <w:tc>
          <w:tcPr>
            <w:tcW w:w="452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29B" w:rsidRPr="0017029B" w:rsidRDefault="0017029B" w:rsidP="004D0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XII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29B" w:rsidRPr="0017029B" w:rsidTr="0017029B">
        <w:trPr>
          <w:trHeight w:val="622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ФИЗИЧКЕ СПОСОБНОСТИ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7029B" w:rsidRPr="0017029B" w:rsidTr="0017029B">
        <w:trPr>
          <w:trHeight w:val="497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МОТОРИЧКЕ ВЕШТИНЕ СПОРТ И СПОРТСКЕ ДИСЦИПЛИНЕ</w:t>
            </w:r>
          </w:p>
        </w:tc>
        <w:tc>
          <w:tcPr>
            <w:tcW w:w="9695" w:type="dxa"/>
            <w:gridSpan w:val="18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7029B" w:rsidRPr="0017029B" w:rsidRDefault="0017029B" w:rsidP="004D0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9B" w:rsidRPr="0017029B" w:rsidTr="0017029B">
        <w:trPr>
          <w:trHeight w:val="133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7029B" w:rsidRPr="0017029B" w:rsidRDefault="0017029B" w:rsidP="004D0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7029B" w:rsidRPr="0017029B" w:rsidTr="0017029B">
        <w:trPr>
          <w:trHeight w:val="133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 xml:space="preserve">2.2.  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Спортска</w:t>
            </w:r>
            <w:proofErr w:type="spellEnd"/>
            <w:r w:rsidRPr="00170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7029B" w:rsidRPr="0017029B" w:rsidTr="0017029B">
        <w:trPr>
          <w:trHeight w:val="749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  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 тимских, спортских и елементарних игара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17029B" w:rsidRPr="0017029B" w:rsidTr="0017029B">
        <w:trPr>
          <w:trHeight w:val="389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Плес</w:t>
            </w:r>
            <w:proofErr w:type="spellEnd"/>
            <w:r w:rsidRPr="001702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ритимика</w:t>
            </w:r>
            <w:proofErr w:type="spellEnd"/>
          </w:p>
          <w:p w:rsidR="0017029B" w:rsidRPr="0017029B" w:rsidRDefault="0017029B" w:rsidP="004D0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17029B" w:rsidRPr="0017029B" w:rsidTr="0017029B">
        <w:trPr>
          <w:trHeight w:val="943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Пливање</w:t>
            </w:r>
            <w:proofErr w:type="spellEnd"/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7029B" w:rsidRPr="0017029B" w:rsidTr="0017029B">
        <w:trPr>
          <w:trHeight w:val="943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Полигони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7029B" w:rsidRPr="0017029B" w:rsidTr="0017029B">
        <w:trPr>
          <w:trHeight w:val="472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ФИЗИЧКА И ЗДРАВСТВЕНА КУЛТУРА</w:t>
            </w:r>
          </w:p>
        </w:tc>
        <w:tc>
          <w:tcPr>
            <w:tcW w:w="9695" w:type="dxa"/>
            <w:gridSpan w:val="18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7029B" w:rsidRPr="0017029B" w:rsidRDefault="0017029B" w:rsidP="004D0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29B" w:rsidRPr="0017029B" w:rsidTr="0017029B">
        <w:trPr>
          <w:gridAfter w:val="1"/>
          <w:wAfter w:w="11" w:type="dxa"/>
          <w:trHeight w:val="943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8B79AC" w:rsidP="004D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7029B" w:rsidRPr="0017029B">
              <w:rPr>
                <w:rFonts w:ascii="Times New Roman" w:hAnsi="Times New Roman" w:cs="Times New Roman"/>
                <w:sz w:val="24"/>
                <w:szCs w:val="24"/>
              </w:rPr>
              <w:t>ултура</w:t>
            </w:r>
            <w:proofErr w:type="spellEnd"/>
            <w:r w:rsidR="0017029B" w:rsidRPr="00170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29B" w:rsidRPr="0017029B">
              <w:rPr>
                <w:rFonts w:ascii="Times New Roman" w:hAnsi="Times New Roman" w:cs="Times New Roman"/>
                <w:sz w:val="24"/>
                <w:szCs w:val="24"/>
              </w:rPr>
              <w:t>вежбања</w:t>
            </w:r>
            <w:proofErr w:type="spellEnd"/>
            <w:r w:rsidR="0017029B" w:rsidRPr="0017029B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="0017029B" w:rsidRPr="0017029B">
              <w:rPr>
                <w:rFonts w:ascii="Times New Roman" w:hAnsi="Times New Roman" w:cs="Times New Roman"/>
                <w:sz w:val="24"/>
                <w:szCs w:val="24"/>
              </w:rPr>
              <w:t>играња</w:t>
            </w:r>
            <w:proofErr w:type="spellEnd"/>
          </w:p>
          <w:p w:rsidR="0017029B" w:rsidRPr="0017029B" w:rsidRDefault="0017029B" w:rsidP="004D0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7029B" w:rsidRPr="0017029B" w:rsidTr="0017029B">
        <w:trPr>
          <w:gridAfter w:val="1"/>
          <w:wAfter w:w="11" w:type="dxa"/>
          <w:trHeight w:val="929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8B79AC" w:rsidP="004D0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029B" w:rsidRPr="0017029B">
              <w:rPr>
                <w:rFonts w:ascii="Times New Roman" w:hAnsi="Times New Roman" w:cs="Times New Roman"/>
                <w:sz w:val="24"/>
                <w:szCs w:val="24"/>
              </w:rPr>
              <w:t>дравствено</w:t>
            </w:r>
            <w:proofErr w:type="spellEnd"/>
            <w:r w:rsidR="0017029B" w:rsidRPr="00170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29B" w:rsidRPr="0017029B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7029B" w:rsidRPr="0017029B" w:rsidTr="0017029B">
        <w:trPr>
          <w:gridAfter w:val="1"/>
          <w:wAfter w:w="11" w:type="dxa"/>
          <w:trHeight w:val="885"/>
        </w:trPr>
        <w:tc>
          <w:tcPr>
            <w:tcW w:w="4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proofErr w:type="spellEnd"/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29B" w:rsidRPr="0017029B" w:rsidRDefault="0017029B" w:rsidP="004D0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29B" w:rsidRPr="0017029B" w:rsidRDefault="0017029B" w:rsidP="00170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9B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0A191E" w:rsidRDefault="000A191E" w:rsidP="000A191E">
      <w:pPr>
        <w:rPr>
          <w:rFonts w:ascii="Times New Roman" w:hAnsi="Times New Roman" w:cs="Times New Roman"/>
          <w:sz w:val="24"/>
          <w:szCs w:val="24"/>
        </w:rPr>
      </w:pPr>
    </w:p>
    <w:p w:rsidR="000A191E" w:rsidRPr="00BB4C72" w:rsidRDefault="000A191E" w:rsidP="000A191E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138F7">
        <w:rPr>
          <w:rFonts w:ascii="Times New Roman" w:hAnsi="Times New Roman" w:cs="Times New Roman"/>
          <w:b/>
          <w:sz w:val="24"/>
          <w:szCs w:val="24"/>
        </w:rPr>
        <w:t>Циљ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унапређује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физичке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моторичке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вештине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физичке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очувања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правилног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редовног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вежбања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савременим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8F7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C1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2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BB4C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4C72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B4C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191E" w:rsidRDefault="000A191E" w:rsidP="000A191E">
      <w:pPr>
        <w:ind w:left="-567"/>
        <w:rPr>
          <w:rFonts w:ascii="Times New Roman" w:hAnsi="Times New Roman" w:cs="Times New Roman"/>
        </w:rPr>
      </w:pPr>
      <w:proofErr w:type="spellStart"/>
      <w:r w:rsidRPr="00BB4C72">
        <w:rPr>
          <w:rFonts w:ascii="Times New Roman" w:hAnsi="Times New Roman" w:cs="Times New Roman"/>
          <w:b/>
        </w:rPr>
        <w:t>Кључни</w:t>
      </w:r>
      <w:proofErr w:type="spellEnd"/>
      <w:r w:rsidRPr="00BB4C72">
        <w:rPr>
          <w:rFonts w:ascii="Times New Roman" w:hAnsi="Times New Roman" w:cs="Times New Roman"/>
          <w:b/>
        </w:rPr>
        <w:t xml:space="preserve"> </w:t>
      </w:r>
      <w:proofErr w:type="spellStart"/>
      <w:r w:rsidRPr="00BB4C72">
        <w:rPr>
          <w:rFonts w:ascii="Times New Roman" w:hAnsi="Times New Roman" w:cs="Times New Roman"/>
          <w:b/>
        </w:rPr>
        <w:t>појмови</w:t>
      </w:r>
      <w:proofErr w:type="spellEnd"/>
      <w:r w:rsidRPr="00BB4C72">
        <w:rPr>
          <w:rFonts w:ascii="Times New Roman" w:hAnsi="Times New Roman" w:cs="Times New Roman"/>
          <w:b/>
        </w:rPr>
        <w:t xml:space="preserve"> </w:t>
      </w:r>
      <w:proofErr w:type="spellStart"/>
      <w:r w:rsidRPr="00BB4C72">
        <w:rPr>
          <w:rFonts w:ascii="Times New Roman" w:hAnsi="Times New Roman" w:cs="Times New Roman"/>
          <w:b/>
        </w:rPr>
        <w:t>садржаја</w:t>
      </w:r>
      <w:proofErr w:type="spellEnd"/>
      <w:r w:rsidRPr="00BB4C72">
        <w:rPr>
          <w:rFonts w:ascii="Times New Roman" w:hAnsi="Times New Roman" w:cs="Times New Roman"/>
          <w:b/>
        </w:rPr>
        <w:t>:</w:t>
      </w:r>
      <w:r w:rsidRPr="00BB4C72">
        <w:rPr>
          <w:rFonts w:ascii="Times New Roman" w:hAnsi="Times New Roman" w:cs="Times New Roman"/>
        </w:rPr>
        <w:t xml:space="preserve"> </w:t>
      </w:r>
      <w:proofErr w:type="spellStart"/>
      <w:r w:rsidRPr="00BB4C72">
        <w:rPr>
          <w:rFonts w:ascii="Times New Roman" w:hAnsi="Times New Roman" w:cs="Times New Roman"/>
        </w:rPr>
        <w:t>физичке</w:t>
      </w:r>
      <w:proofErr w:type="spellEnd"/>
      <w:r w:rsidRPr="00BB4C72">
        <w:rPr>
          <w:rFonts w:ascii="Times New Roman" w:hAnsi="Times New Roman" w:cs="Times New Roman"/>
        </w:rPr>
        <w:t xml:space="preserve"> </w:t>
      </w:r>
      <w:proofErr w:type="spellStart"/>
      <w:r w:rsidRPr="00BB4C72">
        <w:rPr>
          <w:rFonts w:ascii="Times New Roman" w:hAnsi="Times New Roman" w:cs="Times New Roman"/>
        </w:rPr>
        <w:t>способности</w:t>
      </w:r>
      <w:proofErr w:type="spellEnd"/>
      <w:r w:rsidRPr="00BB4C72">
        <w:rPr>
          <w:rFonts w:ascii="Times New Roman" w:hAnsi="Times New Roman" w:cs="Times New Roman"/>
        </w:rPr>
        <w:t xml:space="preserve">, </w:t>
      </w:r>
      <w:proofErr w:type="spellStart"/>
      <w:r w:rsidRPr="00BB4C72">
        <w:rPr>
          <w:rFonts w:ascii="Times New Roman" w:hAnsi="Times New Roman" w:cs="Times New Roman"/>
        </w:rPr>
        <w:t>моторичке</w:t>
      </w:r>
      <w:proofErr w:type="spellEnd"/>
      <w:r w:rsidRPr="00BB4C72">
        <w:rPr>
          <w:rFonts w:ascii="Times New Roman" w:hAnsi="Times New Roman" w:cs="Times New Roman"/>
        </w:rPr>
        <w:t xml:space="preserve"> </w:t>
      </w:r>
      <w:proofErr w:type="spellStart"/>
      <w:r w:rsidRPr="00BB4C72">
        <w:rPr>
          <w:rFonts w:ascii="Times New Roman" w:hAnsi="Times New Roman" w:cs="Times New Roman"/>
        </w:rPr>
        <w:t>вештине</w:t>
      </w:r>
      <w:proofErr w:type="spellEnd"/>
      <w:r w:rsidRPr="00BB4C72">
        <w:rPr>
          <w:rFonts w:ascii="Times New Roman" w:hAnsi="Times New Roman" w:cs="Times New Roman"/>
        </w:rPr>
        <w:t xml:space="preserve">, </w:t>
      </w:r>
      <w:proofErr w:type="spellStart"/>
      <w:r w:rsidRPr="00BB4C72">
        <w:rPr>
          <w:rFonts w:ascii="Times New Roman" w:hAnsi="Times New Roman" w:cs="Times New Roman"/>
        </w:rPr>
        <w:t>здравље</w:t>
      </w:r>
      <w:proofErr w:type="spellEnd"/>
      <w:r w:rsidRPr="00BB4C72">
        <w:rPr>
          <w:rFonts w:ascii="Times New Roman" w:hAnsi="Times New Roman" w:cs="Times New Roman"/>
        </w:rPr>
        <w:t xml:space="preserve">, </w:t>
      </w:r>
      <w:proofErr w:type="spellStart"/>
      <w:r w:rsidRPr="00BB4C72">
        <w:rPr>
          <w:rFonts w:ascii="Times New Roman" w:hAnsi="Times New Roman" w:cs="Times New Roman"/>
        </w:rPr>
        <w:t>плес</w:t>
      </w:r>
      <w:proofErr w:type="spellEnd"/>
      <w:r w:rsidRPr="00BB4C72">
        <w:rPr>
          <w:rFonts w:ascii="Times New Roman" w:hAnsi="Times New Roman" w:cs="Times New Roman"/>
        </w:rPr>
        <w:t xml:space="preserve"> и </w:t>
      </w:r>
      <w:proofErr w:type="spellStart"/>
      <w:r w:rsidRPr="00BB4C72">
        <w:rPr>
          <w:rFonts w:ascii="Times New Roman" w:hAnsi="Times New Roman" w:cs="Times New Roman"/>
        </w:rPr>
        <w:t>игра</w:t>
      </w:r>
      <w:proofErr w:type="spellEnd"/>
      <w:r w:rsidRPr="00BB4C72">
        <w:rPr>
          <w:rFonts w:ascii="Times New Roman" w:hAnsi="Times New Roman" w:cs="Times New Roman"/>
        </w:rPr>
        <w:t>.</w:t>
      </w:r>
    </w:p>
    <w:p w:rsidR="000A191E" w:rsidRPr="000A191E" w:rsidRDefault="000A191E" w:rsidP="000A191E">
      <w:pPr>
        <w:ind w:hanging="709"/>
        <w:rPr>
          <w:b/>
        </w:rPr>
      </w:pPr>
      <w:r w:rsidRPr="000A191E">
        <w:rPr>
          <w:rFonts w:ascii="Times New Roman" w:hAnsi="Times New Roman" w:cs="Times New Roman"/>
          <w:b/>
          <w:sz w:val="24"/>
          <w:szCs w:val="24"/>
        </w:rPr>
        <w:lastRenderedPageBreak/>
        <w:t>ПРАЋЕЊЕ И ВРЕДНОВАЊЕ НАСТАВЕ И УЧЕЊА</w:t>
      </w:r>
    </w:p>
    <w:p w:rsidR="0017029B" w:rsidRPr="000A191E" w:rsidRDefault="000A191E" w:rsidP="0017029B">
      <w:pPr>
        <w:ind w:hanging="709"/>
        <w:rPr>
          <w:rFonts w:ascii="Times New Roman" w:hAnsi="Times New Roman" w:cs="Times New Roman"/>
          <w:sz w:val="24"/>
          <w:szCs w:val="24"/>
        </w:rPr>
      </w:pPr>
      <w:r w:rsidRPr="000A191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сагледавања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анализирања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ефеката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препоручује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подједнако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континуирано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вреднује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: –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ангажованости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Физичком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здравственом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>:</w:t>
      </w:r>
    </w:p>
    <w:p w:rsidR="000A191E" w:rsidRPr="000A191E" w:rsidRDefault="000A191E" w:rsidP="000A191E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191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вежбање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адекватној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спортској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опреми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учествовање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часовима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вежбање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играње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слободно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комплекса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усвојених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општеприпремних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обликовања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реквизита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моторичким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вештинама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напредак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191E"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напредак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процењује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проверено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191E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оцењивања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узети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спретности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умешности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191E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развијене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вредновања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оцењивања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узима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напредак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претходна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достугнућа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ангажовање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наставном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ослобођених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практичног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вреднује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: –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елементарних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спортских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игара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здравствено-хигијенских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вежбања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исхране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ваннаставним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A191E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вредновање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ослобођених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практичног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посебног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настави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191E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вредновање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индивидуалног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91E">
        <w:rPr>
          <w:rFonts w:ascii="Times New Roman" w:hAnsi="Times New Roman" w:cs="Times New Roman"/>
          <w:sz w:val="24"/>
          <w:szCs w:val="24"/>
        </w:rPr>
        <w:t>напретка</w:t>
      </w:r>
      <w:proofErr w:type="spellEnd"/>
      <w:r w:rsidRPr="000A19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W w:w="21228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27"/>
        <w:gridCol w:w="1626"/>
        <w:gridCol w:w="911"/>
        <w:gridCol w:w="2652"/>
        <w:gridCol w:w="264"/>
        <w:gridCol w:w="142"/>
        <w:gridCol w:w="2126"/>
        <w:gridCol w:w="905"/>
        <w:gridCol w:w="1815"/>
        <w:gridCol w:w="2720"/>
        <w:gridCol w:w="2720"/>
        <w:gridCol w:w="2720"/>
      </w:tblGrid>
      <w:tr w:rsidR="00A84EA1" w:rsidRPr="00BC2803" w:rsidTr="00AE348C">
        <w:trPr>
          <w:gridAfter w:val="3"/>
          <w:wAfter w:w="8160" w:type="dxa"/>
          <w:trHeight w:val="1660"/>
        </w:trPr>
        <w:tc>
          <w:tcPr>
            <w:tcW w:w="4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4EA1" w:rsidRPr="00C00EE4" w:rsidRDefault="00A84EA1" w:rsidP="004D091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00EE4">
              <w:rPr>
                <w:rFonts w:ascii="Times New Roman" w:eastAsia="Calibri" w:hAnsi="Times New Roman"/>
                <w:b/>
                <w:color w:val="000000"/>
              </w:rPr>
              <w:t>ИСХОДИ</w:t>
            </w:r>
          </w:p>
        </w:tc>
        <w:tc>
          <w:tcPr>
            <w:tcW w:w="38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4EA1" w:rsidRPr="00C00EE4" w:rsidRDefault="00A84EA1" w:rsidP="004D0912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color w:val="000000"/>
                <w:lang w:val="ru-RU"/>
              </w:rPr>
            </w:pPr>
            <w:r w:rsidRPr="00C00EE4">
              <w:rPr>
                <w:rFonts w:ascii="Times New Roman" w:eastAsia="Calibri" w:hAnsi="Times New Roman"/>
                <w:b/>
                <w:color w:val="000000"/>
                <w:lang w:val="ru-RU"/>
              </w:rPr>
              <w:t>НАСТАВНАТЕМА</w:t>
            </w:r>
            <w:r w:rsidRPr="00C00EE4">
              <w:rPr>
                <w:rFonts w:ascii="Times New Roman" w:eastAsia="Times New Roman CYR" w:hAnsi="Times New Roman"/>
                <w:b/>
                <w:color w:val="000000"/>
                <w:lang w:val="ru-RU"/>
              </w:rPr>
              <w:t xml:space="preserve">,  </w:t>
            </w:r>
            <w:r w:rsidRPr="00C00EE4">
              <w:rPr>
                <w:rFonts w:ascii="Times New Roman" w:eastAsia="Calibri" w:hAnsi="Times New Roman"/>
                <w:b/>
                <w:color w:val="000000"/>
                <w:lang w:val="ru-RU"/>
              </w:rPr>
              <w:t>КЉУЧНИПОЈМОВИ</w:t>
            </w:r>
            <w:r w:rsidRPr="00C00EE4">
              <w:rPr>
                <w:rFonts w:ascii="Times New Roman" w:eastAsia="Times New Roman CYR" w:hAnsi="Times New Roman"/>
                <w:b/>
                <w:color w:val="000000"/>
                <w:lang w:val="ru-RU"/>
              </w:rPr>
              <w:t>,</w:t>
            </w:r>
          </w:p>
          <w:p w:rsidR="00A84EA1" w:rsidRPr="00BC2803" w:rsidRDefault="00A84EA1" w:rsidP="004D091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C00EE4">
              <w:rPr>
                <w:rFonts w:ascii="Times New Roman" w:eastAsia="Calibri" w:hAnsi="Times New Roman"/>
                <w:b/>
                <w:color w:val="000000"/>
                <w:lang w:val="ru-RU"/>
              </w:rPr>
              <w:t>ТИПЧАСАИСАДРЖАЈИ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4EA1" w:rsidRPr="00AE348C" w:rsidRDefault="00A84EA1" w:rsidP="004D0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348C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val="ru-RU"/>
              </w:rPr>
              <w:t>МЕЂУПРЕДМЕТНЕКОМПЕТЕНЦИЈЕ</w:t>
            </w:r>
          </w:p>
        </w:tc>
        <w:tc>
          <w:tcPr>
            <w:tcW w:w="2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4EA1" w:rsidRPr="00C00EE4" w:rsidRDefault="00A84EA1" w:rsidP="004D0912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color w:val="000000"/>
              </w:rPr>
            </w:pPr>
            <w:proofErr w:type="spellStart"/>
            <w:r w:rsidRPr="00C00EE4">
              <w:rPr>
                <w:rFonts w:ascii="Times New Roman" w:eastAsia="Calibri" w:hAnsi="Times New Roman"/>
                <w:b/>
                <w:color w:val="000000"/>
              </w:rPr>
              <w:t>Начиниипоступци</w:t>
            </w:r>
            <w:proofErr w:type="spellEnd"/>
          </w:p>
          <w:p w:rsidR="00A84EA1" w:rsidRPr="00BC2803" w:rsidRDefault="00A84EA1" w:rsidP="004D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00EE4">
              <w:rPr>
                <w:rFonts w:ascii="Times New Roman" w:eastAsia="Calibri" w:hAnsi="Times New Roman"/>
                <w:b/>
                <w:color w:val="000000"/>
              </w:rPr>
              <w:t>остваривања</w:t>
            </w:r>
            <w:proofErr w:type="spellEnd"/>
          </w:p>
        </w:tc>
      </w:tr>
      <w:tr w:rsidR="00AE348C" w:rsidRPr="00BC2803" w:rsidTr="002B1F69">
        <w:trPr>
          <w:gridAfter w:val="3"/>
          <w:wAfter w:w="8160" w:type="dxa"/>
          <w:trHeight w:val="276"/>
        </w:trPr>
        <w:tc>
          <w:tcPr>
            <w:tcW w:w="425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48C" w:rsidRPr="00A84EA1" w:rsidRDefault="00AE348C" w:rsidP="004D0912">
            <w:pPr>
              <w:pStyle w:val="NormalWeb"/>
              <w:spacing w:after="150"/>
              <w:jc w:val="both"/>
              <w:rPr>
                <w:rFonts w:ascii="Times New Roman" w:hAnsi="Times New Roman"/>
                <w:lang w:val="ru-RU"/>
              </w:rPr>
            </w:pPr>
            <w:r w:rsidRPr="00BC2803">
              <w:rPr>
                <w:rFonts w:ascii="Times New Roman" w:hAnsi="Times New Roman"/>
                <w:lang w:val="ru-RU"/>
              </w:rPr>
              <w:t xml:space="preserve">По завршетку разреда ученик ће бити у стању </w:t>
            </w:r>
            <w:r w:rsidRPr="00A84EA1">
              <w:rPr>
                <w:rFonts w:ascii="Times New Roman" w:hAnsi="Times New Roman"/>
                <w:lang w:val="ru-RU"/>
              </w:rPr>
              <w:t>да: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примени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општеприпремне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обликовања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правилно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изводи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разноврсна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природна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изведена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кретања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комбинује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усвојене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моторичке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вештине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игри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свакодневном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животу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одржава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равнотежу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различитим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кретањима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правилно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држи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тело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самостално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коригује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неправилно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држање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правилно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подиже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носи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спушта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терет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изведе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кретања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саставе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музичку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пратњу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изведе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дечји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народни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плес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терминологију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вежбања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поштује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понашања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вежбалиштима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поштује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безбедности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вежбања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одговорно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односи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објектима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справама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реквизитима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поштује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примени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игре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навија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бодри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учеснике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игри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којим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никога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вређа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прихвати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победу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пораз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саставни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игре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такмичења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уредно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одлаже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ствари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вежбања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промене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сопственој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тежини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висини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сагледа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резултате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физичких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спoсобности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препозна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здравствено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стање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примењује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хигијенске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току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вежбања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у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ситуацијама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уредно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одржава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простор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коме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живи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борави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увиди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правилне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исхране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вежбање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повеже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различита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вежбања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њиховим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утицајем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здравље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препозна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лепоту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покрета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кретања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научена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вежбања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рекреацији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породице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правилно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реагује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повреде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547DD" w:rsidRDefault="00AE348C" w:rsidP="00A8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вреднује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сопствена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туђа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постигнућа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вежбању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E348C" w:rsidRPr="00C00EE4" w:rsidRDefault="00AE348C" w:rsidP="00A84E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предлагању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садржаја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начина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48C" w:rsidRPr="00A84EA1" w:rsidRDefault="00AE348C" w:rsidP="00A84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ФИЗИЧКE СПОСОБНОСТИ</w:t>
            </w:r>
          </w:p>
          <w:tbl>
            <w:tblPr>
              <w:tblW w:w="0" w:type="auto"/>
              <w:tblInd w:w="10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40"/>
              <w:gridCol w:w="1140"/>
              <w:gridCol w:w="1140"/>
            </w:tblGrid>
            <w:tr w:rsidR="00AE348C" w:rsidRPr="00BC2803" w:rsidTr="00A84EA1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E348C" w:rsidRPr="00A84EA1" w:rsidRDefault="00AE348C" w:rsidP="004D09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обучавање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E348C" w:rsidRPr="00A84EA1" w:rsidRDefault="00AE348C" w:rsidP="004D09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остало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E348C" w:rsidRPr="00A84EA1" w:rsidRDefault="00AE348C" w:rsidP="004D09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свега</w:t>
                  </w:r>
                </w:p>
              </w:tc>
            </w:tr>
            <w:tr w:rsidR="00AE348C" w:rsidRPr="00BC2803" w:rsidTr="00A84EA1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E348C" w:rsidRPr="00A84EA1" w:rsidRDefault="00AE348C" w:rsidP="004D09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/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E348C" w:rsidRPr="00A84EA1" w:rsidRDefault="00AE348C" w:rsidP="004D09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hAnsi="Times New Roman" w:cs="Times New Roman"/>
                      <w:color w:val="000000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E348C" w:rsidRPr="00A84EA1" w:rsidRDefault="00AE348C" w:rsidP="004D09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14</w:t>
                  </w:r>
                </w:p>
              </w:tc>
            </w:tr>
          </w:tbl>
          <w:p w:rsidR="00AE348C" w:rsidRPr="00A84EA1" w:rsidRDefault="00AE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реквизитима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реквизита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покретљивости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реквизитима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реквизита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аеробне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издржљивости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брзине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експлозивне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координације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Национална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батерија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праћење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физичког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развоја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моторичких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Моторичке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вештине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игре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моторичих</w:t>
            </w:r>
            <w:proofErr w:type="spellEnd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1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48C" w:rsidRPr="00A84EA1" w:rsidRDefault="00AE348C" w:rsidP="004D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48C" w:rsidRPr="00C00EE4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Комбиновањеразличитихврстадидактичкогматеријала</w:t>
            </w:r>
            <w:r w:rsidRPr="00C00EE4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илустрација</w:t>
            </w:r>
            <w:r w:rsidRPr="00C00EE4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шема</w:t>
            </w:r>
            <w:r w:rsidRPr="00C00EE4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графикона</w:t>
            </w:r>
          </w:p>
          <w:p w:rsidR="00AE348C" w:rsidRPr="00C00EE4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C00EE4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Користитиметоде</w:t>
            </w:r>
            <w:r w:rsidRPr="00C00EE4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техникеиобликерада</w:t>
            </w:r>
            <w:r w:rsidRPr="00C00EE4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којеактивирајуученикеиукојимасусамосталнијиураду</w:t>
            </w:r>
          </w:p>
          <w:p w:rsidR="00AE348C" w:rsidRPr="00C00EE4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C00EE4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lastRenderedPageBreak/>
              <w:t>Обезбеђивањекорелацијесасроднимпредметима</w:t>
            </w:r>
          </w:p>
          <w:p w:rsidR="00AE348C" w:rsidRPr="00C00EE4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Default="00AE348C" w:rsidP="004D091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Припремањенаставниказачасове</w:t>
            </w:r>
            <w:r w:rsidRPr="00C00EE4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водећирачунаоособеностимаодељења</w:t>
            </w:r>
          </w:p>
          <w:p w:rsidR="00AE348C" w:rsidRPr="00AE348C" w:rsidRDefault="00AE348C" w:rsidP="004D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48C" w:rsidRPr="00BC2803" w:rsidTr="002B1F69">
        <w:trPr>
          <w:gridAfter w:val="3"/>
          <w:wAfter w:w="8160" w:type="dxa"/>
          <w:trHeight w:val="1"/>
        </w:trPr>
        <w:tc>
          <w:tcPr>
            <w:tcW w:w="4253" w:type="dxa"/>
            <w:gridSpan w:val="2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48C" w:rsidRPr="00B55891" w:rsidRDefault="00AE348C" w:rsidP="004D0912">
            <w:pPr>
              <w:rPr>
                <w:rFonts w:eastAsia="Calibri" w:cs="Calibri"/>
                <w:lang w:val="ru-RU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48C" w:rsidRDefault="00AE348C"/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48C" w:rsidRPr="00A84EA1" w:rsidRDefault="00AE348C" w:rsidP="00A84E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E348C" w:rsidRPr="00C00EE4" w:rsidRDefault="00AE348C" w:rsidP="00A84EA1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 Компетенцијазаучење</w:t>
            </w:r>
          </w:p>
          <w:p w:rsidR="00AE348C" w:rsidRPr="00C00EE4" w:rsidRDefault="00AE348C" w:rsidP="00A84E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C00EE4" w:rsidRDefault="00AE348C" w:rsidP="00A84EA1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-Комуникација</w:t>
            </w:r>
          </w:p>
          <w:p w:rsidR="00AE348C" w:rsidRPr="00C00EE4" w:rsidRDefault="00AE348C" w:rsidP="00A84E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C00EE4" w:rsidRDefault="00AE348C" w:rsidP="00A84EA1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-Одговорноучешћеудемократскомдру</w:t>
            </w: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штву</w:t>
            </w:r>
          </w:p>
          <w:p w:rsidR="00AE348C" w:rsidRPr="00C00EE4" w:rsidRDefault="00AE348C" w:rsidP="00A84E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C00EE4" w:rsidRDefault="00AE348C" w:rsidP="00A84EA1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-Естетичкакомпетенција</w:t>
            </w:r>
          </w:p>
          <w:p w:rsidR="00AE348C" w:rsidRPr="00C00EE4" w:rsidRDefault="00AE348C" w:rsidP="00A84E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C00EE4" w:rsidRDefault="00AE348C" w:rsidP="00A84EA1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-Решавањепроблема</w:t>
            </w:r>
          </w:p>
          <w:p w:rsidR="00AE348C" w:rsidRPr="00C00EE4" w:rsidRDefault="00AE348C" w:rsidP="00A84E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BC2803" w:rsidRDefault="00AE348C" w:rsidP="00A84EA1">
            <w:pPr>
              <w:spacing w:after="0" w:line="240" w:lineRule="auto"/>
              <w:rPr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-Сарадња</w:t>
            </w:r>
          </w:p>
        </w:tc>
        <w:tc>
          <w:tcPr>
            <w:tcW w:w="272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48C" w:rsidRPr="00BC2803" w:rsidRDefault="00AE348C" w:rsidP="004D0912">
            <w:pPr>
              <w:spacing w:after="0" w:line="240" w:lineRule="auto"/>
              <w:rPr>
                <w:lang w:val="ru-RU"/>
              </w:rPr>
            </w:pPr>
          </w:p>
        </w:tc>
      </w:tr>
      <w:tr w:rsidR="00AE348C" w:rsidRPr="00BC2803" w:rsidTr="002B1F69">
        <w:trPr>
          <w:gridAfter w:val="3"/>
          <w:wAfter w:w="8160" w:type="dxa"/>
          <w:trHeight w:val="1"/>
        </w:trPr>
        <w:tc>
          <w:tcPr>
            <w:tcW w:w="425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48C" w:rsidRPr="00B55891" w:rsidRDefault="00AE348C" w:rsidP="004D0912">
            <w:pPr>
              <w:rPr>
                <w:rFonts w:eastAsia="Calibri" w:cs="Calibri"/>
                <w:lang w:val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48C" w:rsidRDefault="00A7389E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9E">
              <w:rPr>
                <w:rFonts w:ascii="Times New Roman" w:hAnsi="Times New Roman" w:cs="Times New Roman"/>
                <w:b/>
                <w:sz w:val="24"/>
                <w:szCs w:val="24"/>
              </w:rPr>
              <w:t>МОТОРИЧКЕ ВЕШТИНЕ СПОРТ И СПОРТСКЕ ДИСЦИПЛИНЕ</w:t>
            </w:r>
          </w:p>
          <w:p w:rsidR="00A7389E" w:rsidRDefault="00A7389E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389E">
              <w:rPr>
                <w:rFonts w:ascii="Times New Roman" w:hAnsi="Times New Roman" w:cs="Times New Roman"/>
                <w:b/>
                <w:sz w:val="24"/>
                <w:szCs w:val="24"/>
              </w:rPr>
              <w:t>Атлетика</w:t>
            </w:r>
            <w:proofErr w:type="spellEnd"/>
          </w:p>
          <w:p w:rsidR="00A7389E" w:rsidRPr="00A7389E" w:rsidRDefault="00A7389E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40"/>
              <w:gridCol w:w="1140"/>
              <w:gridCol w:w="1140"/>
            </w:tblGrid>
            <w:tr w:rsidR="00A7389E" w:rsidRPr="00BC2803" w:rsidTr="004D0912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7389E" w:rsidRPr="00A84EA1" w:rsidRDefault="00A7389E" w:rsidP="004D09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обучавање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7389E" w:rsidRPr="00A84EA1" w:rsidRDefault="00A7389E" w:rsidP="004D09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остало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7389E" w:rsidRPr="00A84EA1" w:rsidRDefault="00A7389E" w:rsidP="004D09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свега</w:t>
                  </w:r>
                </w:p>
              </w:tc>
            </w:tr>
            <w:tr w:rsidR="00A7389E" w:rsidRPr="00BC2803" w:rsidTr="004D0912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7389E" w:rsidRPr="008B79AC" w:rsidRDefault="008B79AC" w:rsidP="004D09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7389E" w:rsidRPr="00A84EA1" w:rsidRDefault="008B79AC" w:rsidP="004D09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B55891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7389E" w:rsidRPr="008B79AC" w:rsidRDefault="008B79AC" w:rsidP="004D09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</w:t>
                  </w:r>
                  <w:r w:rsidRPr="00B55891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</w:tr>
          </w:tbl>
          <w:p w:rsidR="00A7389E" w:rsidRDefault="00A7389E" w:rsidP="00A7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трчања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389E" w:rsidRDefault="00A7389E" w:rsidP="00A7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Истрајно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трчање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389E" w:rsidRDefault="00A7389E" w:rsidP="00A7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Скок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удаљ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згрчном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техником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Бацање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лоптице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залета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389E" w:rsidRDefault="00A7389E" w:rsidP="00A7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Скок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увис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прекорачном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техником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Тробој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389E" w:rsidRDefault="00A7389E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389E">
              <w:rPr>
                <w:rFonts w:ascii="Times New Roman" w:hAnsi="Times New Roman" w:cs="Times New Roman"/>
                <w:b/>
                <w:sz w:val="24"/>
                <w:szCs w:val="24"/>
              </w:rPr>
              <w:t>Спортска</w:t>
            </w:r>
            <w:proofErr w:type="spellEnd"/>
            <w:r w:rsidRPr="00A73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  <w:proofErr w:type="spellEnd"/>
          </w:p>
          <w:p w:rsidR="00A7389E" w:rsidRPr="00A7389E" w:rsidRDefault="00A7389E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40"/>
              <w:gridCol w:w="1140"/>
              <w:gridCol w:w="1140"/>
            </w:tblGrid>
            <w:tr w:rsidR="00A7389E" w:rsidRPr="00BC2803" w:rsidTr="004D0912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7389E" w:rsidRPr="00A84EA1" w:rsidRDefault="00A7389E" w:rsidP="004D09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обучавање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7389E" w:rsidRPr="00A84EA1" w:rsidRDefault="00A7389E" w:rsidP="004D09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остало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7389E" w:rsidRPr="00A84EA1" w:rsidRDefault="00A7389E" w:rsidP="004D09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свега</w:t>
                  </w:r>
                </w:p>
              </w:tc>
            </w:tr>
            <w:tr w:rsidR="00A7389E" w:rsidRPr="00BC2803" w:rsidTr="004D0912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7389E" w:rsidRPr="008B79AC" w:rsidRDefault="008B79AC" w:rsidP="004D09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7389E" w:rsidRPr="00A84EA1" w:rsidRDefault="008B79AC" w:rsidP="004D09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7389E" w:rsidRPr="008B79AC" w:rsidRDefault="008B79AC" w:rsidP="004D09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10</w:t>
                  </w:r>
                </w:p>
              </w:tc>
            </w:tr>
          </w:tbl>
          <w:p w:rsidR="00A7389E" w:rsidRPr="00A7389E" w:rsidRDefault="00A7389E" w:rsidP="00A7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садржаји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вежб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389E" w:rsidRDefault="00A7389E" w:rsidP="00A7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рескоц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скокови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прескок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A7389E" w:rsidRDefault="00A7389E" w:rsidP="00A7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ежбе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вису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упору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вежб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променама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упора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ежбе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равнотеже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шведској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клупи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ниској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греди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389E" w:rsidRDefault="00A7389E" w:rsidP="00A7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Проширени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садржаји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летећи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proofErr w:type="spellEnd"/>
            <w:r w:rsidRPr="00A73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7647" w:rsidRDefault="00417647" w:rsidP="00A73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69" w:rsidRDefault="002B1F69" w:rsidP="00417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F69" w:rsidRDefault="002B1F69" w:rsidP="00417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F69" w:rsidRDefault="002B1F69" w:rsidP="00417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F69" w:rsidRDefault="002B1F69" w:rsidP="00417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F69" w:rsidRDefault="002B1F69" w:rsidP="00417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F69" w:rsidRDefault="002B1F69" w:rsidP="00417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647" w:rsidRPr="00417647" w:rsidRDefault="00417647" w:rsidP="004176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348C" w:rsidRPr="00A84EA1" w:rsidRDefault="00AE348C" w:rsidP="00AE34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E348C" w:rsidRPr="00C00EE4" w:rsidRDefault="00AE348C" w:rsidP="00AE348C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 Компетенцијазаучење</w:t>
            </w:r>
          </w:p>
          <w:p w:rsidR="00AE348C" w:rsidRPr="00C00EE4" w:rsidRDefault="00AE348C" w:rsidP="00AE34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C00EE4" w:rsidRDefault="00AE348C" w:rsidP="00AE348C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-Комуникација</w:t>
            </w:r>
          </w:p>
          <w:p w:rsidR="00AE348C" w:rsidRPr="00C00EE4" w:rsidRDefault="00AE348C" w:rsidP="00AE34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C00EE4" w:rsidRDefault="00AE348C" w:rsidP="00AE348C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-Одговорноучешћеудемократскомдруштву</w:t>
            </w:r>
          </w:p>
          <w:p w:rsidR="00AE348C" w:rsidRPr="00C00EE4" w:rsidRDefault="00AE348C" w:rsidP="00AE34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C00EE4" w:rsidRDefault="00AE348C" w:rsidP="00AE348C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-Естетичкакомпетенција</w:t>
            </w:r>
          </w:p>
          <w:p w:rsidR="00AE348C" w:rsidRPr="00C00EE4" w:rsidRDefault="00AE348C" w:rsidP="00AE34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C00EE4" w:rsidRDefault="00AE348C" w:rsidP="00AE348C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-Решавањепроблема</w:t>
            </w:r>
          </w:p>
          <w:p w:rsidR="00AE348C" w:rsidRPr="00C00EE4" w:rsidRDefault="00AE348C" w:rsidP="00AE34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A84EA1" w:rsidRDefault="00AE348C" w:rsidP="00AE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-Сарадња</w:t>
            </w:r>
          </w:p>
        </w:tc>
        <w:tc>
          <w:tcPr>
            <w:tcW w:w="27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48C" w:rsidRPr="00C00EE4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Комбиновањеразличитихврстадидактичкогматеријала</w:t>
            </w:r>
            <w:r w:rsidRPr="00C00EE4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илустрација</w:t>
            </w:r>
            <w:r w:rsidRPr="00C00EE4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шема</w:t>
            </w:r>
            <w:r w:rsidRPr="00C00EE4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графикона</w:t>
            </w:r>
          </w:p>
          <w:p w:rsidR="00AE348C" w:rsidRPr="00C00EE4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C00EE4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Користитиметоде</w:t>
            </w:r>
            <w:r w:rsidRPr="00C00EE4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техникеиобликерада</w:t>
            </w:r>
            <w:r w:rsidRPr="00C00EE4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којеактивирајуученикеиукојимасусамосталнијиураду</w:t>
            </w:r>
          </w:p>
          <w:p w:rsidR="00AE348C" w:rsidRPr="00C00EE4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C00EE4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Обезбеђивањекорелацијесасроднимпредметима</w:t>
            </w:r>
          </w:p>
          <w:p w:rsidR="00AE348C" w:rsidRPr="00C00EE4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Default="00AE348C" w:rsidP="004D091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Припремањенаставниказачасове</w:t>
            </w:r>
            <w:r w:rsidRPr="00C00EE4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00EE4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водећирачунаоособеностимаодељења</w:t>
            </w:r>
          </w:p>
          <w:p w:rsidR="00AE348C" w:rsidRPr="00AE348C" w:rsidRDefault="00AE348C" w:rsidP="004D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F69" w:rsidRPr="00BC2803" w:rsidTr="002B1F69">
        <w:trPr>
          <w:trHeight w:val="3150"/>
        </w:trPr>
        <w:tc>
          <w:tcPr>
            <w:tcW w:w="4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F69" w:rsidRDefault="002B1F69" w:rsidP="004D0912">
            <w:pPr>
              <w:spacing w:after="0" w:line="240" w:lineRule="auto"/>
              <w:jc w:val="center"/>
            </w:pPr>
          </w:p>
          <w:p w:rsidR="002B1F69" w:rsidRDefault="002B1F69" w:rsidP="004D0912">
            <w:pPr>
              <w:spacing w:after="0" w:line="240" w:lineRule="auto"/>
              <w:jc w:val="center"/>
            </w:pPr>
          </w:p>
          <w:p w:rsidR="002B1F69" w:rsidRDefault="002B1F69" w:rsidP="004D0912">
            <w:pPr>
              <w:spacing w:after="0" w:line="240" w:lineRule="auto"/>
              <w:jc w:val="center"/>
            </w:pPr>
          </w:p>
          <w:p w:rsidR="002B1F69" w:rsidRDefault="002B1F69" w:rsidP="004D0912">
            <w:pPr>
              <w:spacing w:after="0" w:line="240" w:lineRule="auto"/>
              <w:jc w:val="center"/>
            </w:pPr>
          </w:p>
          <w:p w:rsidR="002B1F69" w:rsidRDefault="002B1F69" w:rsidP="004D0912">
            <w:pPr>
              <w:spacing w:after="0" w:line="240" w:lineRule="auto"/>
              <w:jc w:val="center"/>
            </w:pPr>
          </w:p>
          <w:p w:rsidR="002B1F69" w:rsidRDefault="002B1F69" w:rsidP="004D0912">
            <w:pPr>
              <w:spacing w:after="0" w:line="240" w:lineRule="auto"/>
              <w:jc w:val="center"/>
            </w:pPr>
          </w:p>
          <w:p w:rsidR="002B1F69" w:rsidRDefault="002B1F69" w:rsidP="004D0912">
            <w:pPr>
              <w:spacing w:after="0" w:line="240" w:lineRule="auto"/>
              <w:jc w:val="center"/>
            </w:pPr>
          </w:p>
          <w:p w:rsidR="002B1F69" w:rsidRDefault="002B1F69" w:rsidP="004D0912">
            <w:pPr>
              <w:spacing w:after="0" w:line="240" w:lineRule="auto"/>
              <w:jc w:val="center"/>
            </w:pPr>
          </w:p>
          <w:p w:rsidR="002B1F69" w:rsidRDefault="002B1F69" w:rsidP="004D0912">
            <w:pPr>
              <w:spacing w:after="0" w:line="240" w:lineRule="auto"/>
              <w:jc w:val="center"/>
            </w:pPr>
          </w:p>
          <w:p w:rsidR="002B1F69" w:rsidRPr="00BC2803" w:rsidRDefault="002B1F69" w:rsidP="004D0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gridSpan w:val="4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2B1F69" w:rsidRDefault="002B1F69" w:rsidP="008B7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647">
              <w:rPr>
                <w:rFonts w:ascii="Times New Roman" w:hAnsi="Times New Roman" w:cs="Times New Roman"/>
                <w:b/>
                <w:sz w:val="24"/>
                <w:szCs w:val="24"/>
              </w:rPr>
              <w:t>Основе</w:t>
            </w:r>
            <w:proofErr w:type="spellEnd"/>
            <w:r w:rsidRPr="00417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7647">
              <w:rPr>
                <w:rFonts w:ascii="Times New Roman" w:hAnsi="Times New Roman" w:cs="Times New Roman"/>
                <w:b/>
                <w:sz w:val="24"/>
                <w:szCs w:val="24"/>
              </w:rPr>
              <w:t>тимских</w:t>
            </w:r>
            <w:proofErr w:type="spellEnd"/>
            <w:r w:rsidRPr="00417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17647">
              <w:rPr>
                <w:rFonts w:ascii="Times New Roman" w:hAnsi="Times New Roman" w:cs="Times New Roman"/>
                <w:b/>
                <w:sz w:val="24"/>
                <w:szCs w:val="24"/>
              </w:rPr>
              <w:t>спортских</w:t>
            </w:r>
            <w:proofErr w:type="spellEnd"/>
            <w:r w:rsidRPr="00417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17647">
              <w:rPr>
                <w:rFonts w:ascii="Times New Roman" w:hAnsi="Times New Roman" w:cs="Times New Roman"/>
                <w:b/>
                <w:sz w:val="24"/>
                <w:szCs w:val="24"/>
              </w:rPr>
              <w:t>елементарних</w:t>
            </w:r>
            <w:proofErr w:type="spellEnd"/>
            <w:r w:rsidRPr="00417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7647">
              <w:rPr>
                <w:rFonts w:ascii="Times New Roman" w:hAnsi="Times New Roman" w:cs="Times New Roman"/>
                <w:b/>
                <w:sz w:val="24"/>
                <w:szCs w:val="24"/>
              </w:rPr>
              <w:t>игара</w:t>
            </w:r>
            <w:proofErr w:type="spellEnd"/>
          </w:p>
          <w:tbl>
            <w:tblPr>
              <w:tblpPr w:leftFromText="180" w:rightFromText="180" w:vertAnchor="text" w:horzAnchor="margin" w:tblpXSpec="center" w:tblpY="93"/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40"/>
              <w:gridCol w:w="1140"/>
              <w:gridCol w:w="1140"/>
            </w:tblGrid>
            <w:tr w:rsidR="002B1F69" w:rsidRPr="00BC2803" w:rsidTr="002B1F69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2B1F69" w:rsidP="002B1F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обучавање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2B1F69" w:rsidP="002B1F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остало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2B1F69" w:rsidP="002B1F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свега</w:t>
                  </w:r>
                </w:p>
              </w:tc>
            </w:tr>
            <w:tr w:rsidR="002B1F69" w:rsidRPr="00BC2803" w:rsidTr="002B1F69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8B79AC" w:rsidRDefault="008B79AC" w:rsidP="002B1F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8B79AC" w:rsidP="002B1F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lang w:val="ru-RU"/>
                    </w:rPr>
                    <w:t>1</w:t>
                  </w:r>
                  <w:r w:rsidRPr="00B55891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8B79AC" w:rsidRDefault="008B79AC" w:rsidP="002B1F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28</w:t>
                  </w:r>
                </w:p>
              </w:tc>
            </w:tr>
          </w:tbl>
          <w:p w:rsidR="002B1F69" w:rsidRPr="000A191E" w:rsidRDefault="002B1F69" w:rsidP="002B1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Мини–рукомет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F69" w:rsidRPr="000A191E" w:rsidRDefault="002B1F69" w:rsidP="002B1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фудбал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F69" w:rsidRPr="000A191E" w:rsidRDefault="002B1F69" w:rsidP="002B1F69">
            <w:pPr>
              <w:spacing w:after="0" w:line="240" w:lineRule="auto"/>
              <w:ind w:left="273" w:hanging="2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647">
              <w:rPr>
                <w:rFonts w:ascii="Times New Roman" w:hAnsi="Times New Roman" w:cs="Times New Roman"/>
                <w:sz w:val="24"/>
                <w:szCs w:val="24"/>
              </w:rPr>
              <w:t>Основни</w:t>
            </w:r>
            <w:proofErr w:type="spellEnd"/>
            <w:r w:rsidRPr="0041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6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лементи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кошарке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мини-кошарка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F69" w:rsidRPr="000A191E" w:rsidRDefault="002B1F69" w:rsidP="002B1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одбојке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F69" w:rsidRPr="000A191E" w:rsidRDefault="002B1F69" w:rsidP="002B1F69">
            <w:pPr>
              <w:spacing w:after="0" w:line="240" w:lineRule="auto"/>
            </w:pPr>
            <w:proofErr w:type="spellStart"/>
            <w:r w:rsidRPr="00417647">
              <w:rPr>
                <w:rFonts w:ascii="Times New Roman" w:hAnsi="Times New Roman" w:cs="Times New Roman"/>
                <w:sz w:val="24"/>
                <w:szCs w:val="24"/>
              </w:rPr>
              <w:t>Јаџен</w:t>
            </w:r>
            <w:r>
              <w:t>т</w:t>
            </w:r>
            <w:proofErr w:type="spellEnd"/>
            <w:r w:rsidR="000A191E">
              <w:t>.</w:t>
            </w:r>
          </w:p>
          <w:p w:rsidR="002B1F69" w:rsidRDefault="002B1F69" w:rsidP="00654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1F69">
              <w:rPr>
                <w:rFonts w:ascii="Times New Roman" w:hAnsi="Times New Roman" w:cs="Times New Roman"/>
                <w:b/>
                <w:sz w:val="24"/>
                <w:szCs w:val="24"/>
              </w:rPr>
              <w:t>Плес</w:t>
            </w:r>
            <w:proofErr w:type="spellEnd"/>
            <w:r w:rsidRPr="002B1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2B1F69">
              <w:rPr>
                <w:rFonts w:ascii="Times New Roman" w:hAnsi="Times New Roman" w:cs="Times New Roman"/>
                <w:b/>
                <w:sz w:val="24"/>
                <w:szCs w:val="24"/>
              </w:rPr>
              <w:t>ритимика</w:t>
            </w:r>
            <w:proofErr w:type="spellEnd"/>
          </w:p>
          <w:tbl>
            <w:tblPr>
              <w:tblpPr w:leftFromText="180" w:rightFromText="180" w:vertAnchor="text" w:horzAnchor="margin" w:tblpXSpec="center" w:tblpY="93"/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40"/>
              <w:gridCol w:w="1140"/>
              <w:gridCol w:w="1140"/>
            </w:tblGrid>
            <w:tr w:rsidR="002B1F69" w:rsidRPr="00BC2803" w:rsidTr="004D0912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2B1F69" w:rsidP="002B1F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обучавање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2B1F69" w:rsidP="002B1F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остало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2B1F69" w:rsidP="002B1F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свега</w:t>
                  </w:r>
                </w:p>
              </w:tc>
            </w:tr>
            <w:tr w:rsidR="002B1F69" w:rsidRPr="00BC2803" w:rsidTr="004D0912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8B79AC" w:rsidRDefault="008B79AC" w:rsidP="002B1F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8B79AC" w:rsidP="002B1F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lang w:val="ru-RU"/>
                    </w:rPr>
                    <w:t>1</w:t>
                  </w:r>
                  <w:r w:rsidR="002B1F69" w:rsidRPr="00A84EA1">
                    <w:rPr>
                      <w:rFonts w:ascii="Times New Roman" w:hAnsi="Times New Roman" w:cs="Times New Roman"/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8B79AC" w:rsidRDefault="008B79AC" w:rsidP="002B1F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18</w:t>
                  </w:r>
                </w:p>
              </w:tc>
            </w:tr>
          </w:tbl>
          <w:p w:rsidR="002B1F69" w:rsidRPr="000A191E" w:rsidRDefault="002B1F69" w:rsidP="002B1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вијачом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F69" w:rsidRPr="000A191E" w:rsidRDefault="002B1F69" w:rsidP="002B1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лоптом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F69" w:rsidRPr="000A191E" w:rsidRDefault="002B1F69" w:rsidP="002B1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обручем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F69" w:rsidRPr="000A191E" w:rsidRDefault="002B1F69" w:rsidP="002B1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Моравац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F69" w:rsidRPr="000A191E" w:rsidRDefault="002B1F69" w:rsidP="0065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B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>Народно</w:t>
            </w:r>
            <w:proofErr w:type="spellEnd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>коло</w:t>
            </w:r>
            <w:proofErr w:type="spellEnd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>краја</w:t>
            </w:r>
            <w:proofErr w:type="spellEnd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>којем</w:t>
            </w:r>
            <w:proofErr w:type="spellEnd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191E" w:rsidRDefault="000A191E" w:rsidP="0065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91E" w:rsidRDefault="000A191E" w:rsidP="0065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91E" w:rsidRPr="006547DD" w:rsidRDefault="000A191E" w:rsidP="006547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F69" w:rsidRDefault="002B1F69" w:rsidP="00654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1F69">
              <w:rPr>
                <w:rFonts w:ascii="Times New Roman" w:hAnsi="Times New Roman" w:cs="Times New Roman"/>
                <w:b/>
                <w:sz w:val="24"/>
                <w:szCs w:val="24"/>
              </w:rPr>
              <w:t>Пливање</w:t>
            </w:r>
            <w:proofErr w:type="spellEnd"/>
          </w:p>
          <w:tbl>
            <w:tblPr>
              <w:tblpPr w:leftFromText="180" w:rightFromText="180" w:vertAnchor="text" w:horzAnchor="margin" w:tblpXSpec="center" w:tblpY="93"/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40"/>
              <w:gridCol w:w="1140"/>
              <w:gridCol w:w="1140"/>
            </w:tblGrid>
            <w:tr w:rsidR="002B1F69" w:rsidRPr="00BC2803" w:rsidTr="004D0912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2B1F69" w:rsidP="002B1F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lastRenderedPageBreak/>
                    <w:t>обучавање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2B1F69" w:rsidP="002B1F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остало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2B1F69" w:rsidP="002B1F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свега</w:t>
                  </w:r>
                </w:p>
              </w:tc>
            </w:tr>
            <w:tr w:rsidR="002B1F69" w:rsidRPr="00BC2803" w:rsidTr="004D0912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8B79AC" w:rsidRDefault="008B79AC" w:rsidP="002B1F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2B1F69" w:rsidP="002B1F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hAnsi="Times New Roman" w:cs="Times New Roman"/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8B79AC" w:rsidRDefault="008B79AC" w:rsidP="002B1F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8</w:t>
                  </w:r>
                </w:p>
              </w:tc>
            </w:tr>
          </w:tbl>
          <w:p w:rsidR="002B1F69" w:rsidRPr="000A191E" w:rsidRDefault="002B1F69" w:rsidP="002B1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>обука</w:t>
            </w:r>
            <w:proofErr w:type="spellEnd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>пливања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F69" w:rsidRPr="000A191E" w:rsidRDefault="002B1F69" w:rsidP="0065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>Скок</w:t>
            </w:r>
            <w:proofErr w:type="spellEnd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F69">
              <w:rPr>
                <w:rFonts w:ascii="Times New Roman" w:hAnsi="Times New Roman" w:cs="Times New Roman"/>
                <w:sz w:val="24"/>
                <w:szCs w:val="24"/>
              </w:rPr>
              <w:t>ноге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F69" w:rsidRDefault="002B1F69" w:rsidP="00654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1F69">
              <w:rPr>
                <w:rFonts w:ascii="Times New Roman" w:hAnsi="Times New Roman" w:cs="Times New Roman"/>
                <w:b/>
                <w:sz w:val="24"/>
                <w:szCs w:val="24"/>
              </w:rPr>
              <w:t>Полигони</w:t>
            </w:r>
            <w:proofErr w:type="spellEnd"/>
          </w:p>
          <w:tbl>
            <w:tblPr>
              <w:tblpPr w:leftFromText="180" w:rightFromText="180" w:vertAnchor="text" w:horzAnchor="margin" w:tblpXSpec="center" w:tblpY="93"/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20"/>
              <w:gridCol w:w="1120"/>
              <w:gridCol w:w="1120"/>
            </w:tblGrid>
            <w:tr w:rsidR="008B79AC" w:rsidRPr="00BC2803" w:rsidTr="008B79AC">
              <w:trPr>
                <w:trHeight w:val="1"/>
              </w:trPr>
              <w:tc>
                <w:tcPr>
                  <w:tcW w:w="11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2B1F69" w:rsidP="002B1F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обучавање</w:t>
                  </w:r>
                </w:p>
              </w:tc>
              <w:tc>
                <w:tcPr>
                  <w:tcW w:w="11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2B1F69" w:rsidP="002B1F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остало</w:t>
                  </w:r>
                </w:p>
              </w:tc>
              <w:tc>
                <w:tcPr>
                  <w:tcW w:w="11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B1F69" w:rsidRPr="00A84EA1" w:rsidRDefault="002B1F69" w:rsidP="002B1F6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свега</w:t>
                  </w:r>
                </w:p>
              </w:tc>
            </w:tr>
            <w:tr w:rsidR="008B79AC" w:rsidRPr="00BC2803" w:rsidTr="008B79AC">
              <w:trPr>
                <w:trHeight w:val="289"/>
              </w:trPr>
              <w:tc>
                <w:tcPr>
                  <w:tcW w:w="11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B79AC" w:rsidRPr="008B79AC" w:rsidRDefault="008B79AC" w:rsidP="008B79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/</w:t>
                  </w:r>
                </w:p>
              </w:tc>
              <w:tc>
                <w:tcPr>
                  <w:tcW w:w="11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B79AC" w:rsidRDefault="008B79AC" w:rsidP="008B79AC">
                  <w:pPr>
                    <w:jc w:val="center"/>
                  </w:pPr>
                  <w:r w:rsidRPr="00394172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B79AC" w:rsidRDefault="008B79AC" w:rsidP="008B79AC">
                  <w:pPr>
                    <w:jc w:val="center"/>
                  </w:pPr>
                  <w:r w:rsidRPr="00394172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</w:tr>
          </w:tbl>
          <w:p w:rsidR="00E5430E" w:rsidRPr="000A191E" w:rsidRDefault="002B1F69" w:rsidP="002B1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Полигон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реализованим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моторичким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садржајима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30E" w:rsidRDefault="00E5430E" w:rsidP="00E5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0E">
              <w:rPr>
                <w:rFonts w:ascii="Times New Roman" w:hAnsi="Times New Roman" w:cs="Times New Roman"/>
                <w:b/>
                <w:sz w:val="24"/>
                <w:szCs w:val="24"/>
              </w:rPr>
              <w:t>ФИЗИЧКА И ЗДРАВСТВЕНА КУЛТУРА</w:t>
            </w:r>
          </w:p>
          <w:p w:rsidR="00E5430E" w:rsidRDefault="00E5430E" w:rsidP="00654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430E">
              <w:rPr>
                <w:rFonts w:ascii="Times New Roman" w:hAnsi="Times New Roman" w:cs="Times New Roman"/>
                <w:b/>
                <w:sz w:val="24"/>
                <w:szCs w:val="24"/>
              </w:rPr>
              <w:t>Култура</w:t>
            </w:r>
            <w:proofErr w:type="spellEnd"/>
            <w:r w:rsidRPr="00E54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b/>
                <w:sz w:val="24"/>
                <w:szCs w:val="24"/>
              </w:rPr>
              <w:t>вежбања</w:t>
            </w:r>
            <w:proofErr w:type="spellEnd"/>
            <w:r w:rsidRPr="00E54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E5430E">
              <w:rPr>
                <w:rFonts w:ascii="Times New Roman" w:hAnsi="Times New Roman" w:cs="Times New Roman"/>
                <w:b/>
                <w:sz w:val="24"/>
                <w:szCs w:val="24"/>
              </w:rPr>
              <w:t>играња</w:t>
            </w:r>
            <w:proofErr w:type="spellEnd"/>
          </w:p>
          <w:tbl>
            <w:tblPr>
              <w:tblpPr w:leftFromText="180" w:rightFromText="180" w:vertAnchor="text" w:horzAnchor="margin" w:tblpXSpec="center" w:tblpY="93"/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40"/>
              <w:gridCol w:w="1140"/>
              <w:gridCol w:w="1140"/>
            </w:tblGrid>
            <w:tr w:rsidR="00E5430E" w:rsidRPr="00BC2803" w:rsidTr="004D0912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E5430E" w:rsidRPr="00A84EA1" w:rsidRDefault="00E5430E" w:rsidP="00E5430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обучавање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E5430E" w:rsidRPr="00A84EA1" w:rsidRDefault="00E5430E" w:rsidP="00E543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остало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E5430E" w:rsidRPr="00A84EA1" w:rsidRDefault="00E5430E" w:rsidP="00E5430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свега</w:t>
                  </w:r>
                </w:p>
              </w:tc>
            </w:tr>
            <w:tr w:rsidR="00E5430E" w:rsidRPr="00BC2803" w:rsidTr="004D0912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E5430E" w:rsidRPr="00A84EA1" w:rsidRDefault="008B79AC" w:rsidP="00E543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55891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E5430E" w:rsidRPr="008B79AC" w:rsidRDefault="008B79AC" w:rsidP="00E543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/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E5430E" w:rsidRPr="00A84EA1" w:rsidRDefault="008B79AC" w:rsidP="00E543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55891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</w:tr>
          </w:tbl>
          <w:p w:rsidR="00E5430E" w:rsidRPr="000A191E" w:rsidRDefault="00E5430E" w:rsidP="00E54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вежбања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30E" w:rsidRDefault="00E5430E" w:rsidP="00E54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</w:t>
            </w:r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кошарке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мини-кошарке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одбојке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30E" w:rsidRPr="000A191E" w:rsidRDefault="00E5430E" w:rsidP="00E54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Понашање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осталим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учесницима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игри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судији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играч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супротне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екипе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30E" w:rsidRPr="000A191E" w:rsidRDefault="00E5430E" w:rsidP="00E54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Чување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91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одржавање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материјалних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добара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остављање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склањање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чување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реквизита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неопходних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вежбање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30E" w:rsidRPr="000A191E" w:rsidRDefault="00E5430E" w:rsidP="00E54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Ферплеј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” (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навијањ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толеранција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30E" w:rsidRPr="000A191E" w:rsidRDefault="00E5430E" w:rsidP="00E54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породици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30E" w:rsidRPr="000A191E" w:rsidRDefault="00E5430E" w:rsidP="00654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30E" w:rsidRDefault="00E5430E" w:rsidP="00654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430E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Здравствено</w:t>
            </w:r>
            <w:proofErr w:type="spellEnd"/>
            <w:r w:rsidRPr="00E54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b/>
                <w:sz w:val="24"/>
                <w:szCs w:val="24"/>
              </w:rPr>
              <w:t>васпитање</w:t>
            </w:r>
            <w:proofErr w:type="spellEnd"/>
          </w:p>
          <w:tbl>
            <w:tblPr>
              <w:tblpPr w:leftFromText="180" w:rightFromText="180" w:vertAnchor="text" w:horzAnchor="margin" w:tblpXSpec="center" w:tblpY="93"/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40"/>
              <w:gridCol w:w="1140"/>
              <w:gridCol w:w="1140"/>
            </w:tblGrid>
            <w:tr w:rsidR="00E5430E" w:rsidRPr="00BC2803" w:rsidTr="004D0912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E5430E" w:rsidRPr="00A84EA1" w:rsidRDefault="00E5430E" w:rsidP="00E5430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lastRenderedPageBreak/>
                    <w:t>обучавање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E5430E" w:rsidRPr="00A84EA1" w:rsidRDefault="00E5430E" w:rsidP="00E543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остало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E5430E" w:rsidRPr="00A84EA1" w:rsidRDefault="00E5430E" w:rsidP="00E5430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r w:rsidRPr="00A84EA1">
                    <w:rPr>
                      <w:rFonts w:ascii="Times New Roman" w:eastAsia="Calibri" w:hAnsi="Times New Roman" w:cs="Times New Roman"/>
                      <w:color w:val="000000"/>
                      <w:sz w:val="24"/>
                      <w:lang w:val="ru-RU"/>
                    </w:rPr>
                    <w:t>свега</w:t>
                  </w:r>
                </w:p>
              </w:tc>
            </w:tr>
            <w:tr w:rsidR="008B79AC" w:rsidRPr="00BC2803" w:rsidTr="004D0912">
              <w:trPr>
                <w:trHeight w:val="1"/>
              </w:trPr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B79AC" w:rsidRPr="00A84EA1" w:rsidRDefault="008B79AC" w:rsidP="008B79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55891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B79AC" w:rsidRPr="008B79AC" w:rsidRDefault="008B79AC" w:rsidP="008B79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/</w:t>
                  </w:r>
                </w:p>
              </w:tc>
              <w:tc>
                <w:tcPr>
                  <w:tcW w:w="11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B79AC" w:rsidRPr="00A84EA1" w:rsidRDefault="008B79AC" w:rsidP="008B79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55891"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</w:tr>
          </w:tbl>
          <w:p w:rsidR="00E5430E" w:rsidRPr="000A191E" w:rsidRDefault="00E5430E" w:rsidP="00E54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Правилно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држање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здравље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30E" w:rsidRPr="000A191E" w:rsidRDefault="00E5430E" w:rsidP="00E54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вежбања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правилан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срца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плућа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30E" w:rsidRPr="000A191E" w:rsidRDefault="00E5430E" w:rsidP="00E54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Мишићи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зглобови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30E" w:rsidRPr="000A191E" w:rsidRDefault="00E5430E" w:rsidP="00E54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Хигијена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вежбање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30E" w:rsidRPr="000A191E" w:rsidRDefault="00E5430E" w:rsidP="00E54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Исхрана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вежбање</w:t>
            </w:r>
            <w:proofErr w:type="spellEnd"/>
            <w:r w:rsidR="000A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30E" w:rsidRPr="00E5430E" w:rsidRDefault="00E5430E" w:rsidP="00E54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лекарских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прегледа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вежбање</w:t>
            </w:r>
            <w:proofErr w:type="spellEnd"/>
          </w:p>
          <w:p w:rsidR="00E5430E" w:rsidRPr="00534B17" w:rsidRDefault="00E5430E" w:rsidP="00E5430E">
            <w:pPr>
              <w:spacing w:after="0" w:line="240" w:lineRule="auto"/>
            </w:pP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Поступање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повреде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обавестити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E5430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534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2B1F69" w:rsidRPr="00BC2803" w:rsidRDefault="002B1F69" w:rsidP="004D0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0" w:type="dxa"/>
            <w:gridSpan w:val="2"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2B1F69" w:rsidRPr="00BC2803" w:rsidRDefault="002B1F69" w:rsidP="004D0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0" w:type="dxa"/>
            <w:vMerge w:val="restart"/>
          </w:tcPr>
          <w:p w:rsidR="002B1F69" w:rsidRPr="00BC2803" w:rsidRDefault="002B1F69"/>
        </w:tc>
        <w:tc>
          <w:tcPr>
            <w:tcW w:w="2720" w:type="dxa"/>
            <w:vMerge w:val="restart"/>
          </w:tcPr>
          <w:p w:rsidR="002B1F69" w:rsidRPr="00A84EA1" w:rsidRDefault="002B1F69" w:rsidP="004D09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B1F69" w:rsidRPr="00C00EE4" w:rsidRDefault="002B1F69" w:rsidP="004D0912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 Компетенцијазаучење</w:t>
            </w:r>
          </w:p>
          <w:p w:rsidR="002B1F69" w:rsidRPr="00C00EE4" w:rsidRDefault="002B1F69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B1F69" w:rsidRPr="00C00EE4" w:rsidRDefault="002B1F69" w:rsidP="004D0912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-Комуникација</w:t>
            </w:r>
          </w:p>
          <w:p w:rsidR="002B1F69" w:rsidRPr="00C00EE4" w:rsidRDefault="002B1F69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B1F69" w:rsidRPr="00C00EE4" w:rsidRDefault="002B1F69" w:rsidP="004D0912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-Одговорноучешћеудемократскомдруштву</w:t>
            </w:r>
          </w:p>
          <w:p w:rsidR="002B1F69" w:rsidRPr="00C00EE4" w:rsidRDefault="002B1F69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B1F69" w:rsidRPr="00C00EE4" w:rsidRDefault="002B1F69" w:rsidP="004D0912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-Естетичкакомпетенција</w:t>
            </w:r>
          </w:p>
          <w:p w:rsidR="002B1F69" w:rsidRPr="00C00EE4" w:rsidRDefault="002B1F69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B1F69" w:rsidRPr="00C00EE4" w:rsidRDefault="002B1F69" w:rsidP="004D0912">
            <w:pPr>
              <w:spacing w:after="0" w:line="240" w:lineRule="auto"/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-Решавањепроблема</w:t>
            </w:r>
          </w:p>
          <w:p w:rsidR="002B1F69" w:rsidRPr="00C00EE4" w:rsidRDefault="002B1F69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B1F69" w:rsidRPr="00BC2803" w:rsidRDefault="002B1F69" w:rsidP="004D0912">
            <w:pPr>
              <w:spacing w:after="0" w:line="240" w:lineRule="auto"/>
              <w:rPr>
                <w:lang w:val="ru-RU"/>
              </w:rPr>
            </w:pPr>
            <w:r w:rsidRPr="00C00EE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-Сарадња</w:t>
            </w:r>
          </w:p>
        </w:tc>
        <w:tc>
          <w:tcPr>
            <w:tcW w:w="2720" w:type="dxa"/>
            <w:vMerge w:val="restart"/>
          </w:tcPr>
          <w:p w:rsidR="002B1F69" w:rsidRPr="00BC2803" w:rsidRDefault="002B1F69" w:rsidP="004D0912">
            <w:pPr>
              <w:spacing w:after="0" w:line="240" w:lineRule="auto"/>
              <w:rPr>
                <w:lang w:val="ru-RU"/>
              </w:rPr>
            </w:pPr>
          </w:p>
        </w:tc>
      </w:tr>
      <w:tr w:rsidR="002B1F69" w:rsidRPr="00BC2803" w:rsidTr="002B1F69">
        <w:trPr>
          <w:trHeight w:val="699"/>
        </w:trPr>
        <w:tc>
          <w:tcPr>
            <w:tcW w:w="13068" w:type="dxa"/>
            <w:gridSpan w:val="9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F69" w:rsidRDefault="002B1F69" w:rsidP="002B1F69">
            <w:pPr>
              <w:spacing w:after="0" w:line="240" w:lineRule="auto"/>
              <w:jc w:val="center"/>
            </w:pPr>
          </w:p>
          <w:p w:rsidR="002B1F69" w:rsidRDefault="002B1F69" w:rsidP="002B1F69">
            <w:pPr>
              <w:spacing w:after="66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ru-RU"/>
              </w:rPr>
              <w:t xml:space="preserve">ПЛАНЕВАЛУАЦИЈЕ </w:t>
            </w:r>
          </w:p>
          <w:p w:rsidR="002B1F69" w:rsidRPr="00417647" w:rsidRDefault="002B1F69" w:rsidP="002B1F69">
            <w:pPr>
              <w:spacing w:after="6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6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ru-RU"/>
              </w:rPr>
              <w:t>Начинпровереоствареностиисхода</w:t>
            </w:r>
            <w:r w:rsidRPr="00F04163">
              <w:rPr>
                <w:rFonts w:ascii="Times New Roman" w:eastAsia="Times New Roman CYR" w:hAnsi="Times New Roman"/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416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ru-RU"/>
              </w:rPr>
              <w:t>формативноисумативнооцењивање</w:t>
            </w:r>
          </w:p>
        </w:tc>
        <w:tc>
          <w:tcPr>
            <w:tcW w:w="2720" w:type="dxa"/>
            <w:vMerge/>
          </w:tcPr>
          <w:p w:rsidR="002B1F69" w:rsidRPr="00BC2803" w:rsidRDefault="002B1F69"/>
        </w:tc>
        <w:tc>
          <w:tcPr>
            <w:tcW w:w="2720" w:type="dxa"/>
            <w:vMerge/>
          </w:tcPr>
          <w:p w:rsidR="002B1F69" w:rsidRPr="00A84EA1" w:rsidRDefault="002B1F69" w:rsidP="004D09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2B1F69" w:rsidRPr="00BC2803" w:rsidRDefault="002B1F69" w:rsidP="004D0912">
            <w:pPr>
              <w:spacing w:after="0" w:line="240" w:lineRule="auto"/>
              <w:rPr>
                <w:lang w:val="ru-RU"/>
              </w:rPr>
            </w:pPr>
          </w:p>
        </w:tc>
      </w:tr>
      <w:tr w:rsidR="00AE348C" w:rsidRPr="00BC2803" w:rsidTr="00AE348C">
        <w:trPr>
          <w:gridAfter w:val="3"/>
          <w:wAfter w:w="8160" w:type="dxa"/>
          <w:trHeight w:val="1"/>
        </w:trPr>
        <w:tc>
          <w:tcPr>
            <w:tcW w:w="51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48C" w:rsidRPr="00BC2803" w:rsidRDefault="00AE348C" w:rsidP="004D0912">
            <w:pPr>
              <w:spacing w:after="6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16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Штапратимо</w:t>
            </w:r>
            <w:proofErr w:type="spellEnd"/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48C" w:rsidRPr="00F04163" w:rsidRDefault="00AE348C" w:rsidP="004D0912">
            <w:pPr>
              <w:spacing w:after="66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0416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Поступак</w:t>
            </w:r>
            <w:proofErr w:type="spellEnd"/>
          </w:p>
        </w:tc>
        <w:tc>
          <w:tcPr>
            <w:tcW w:w="34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48C" w:rsidRPr="00BC2803" w:rsidRDefault="00AE348C" w:rsidP="004D0912">
            <w:pPr>
              <w:spacing w:after="6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16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Инструментиоцењивања</w:t>
            </w:r>
            <w:proofErr w:type="spellEnd"/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48C" w:rsidRPr="00F04163" w:rsidRDefault="00AE348C" w:rsidP="004D0912">
            <w:pPr>
              <w:spacing w:after="66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0416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Време</w:t>
            </w:r>
            <w:proofErr w:type="spellEnd"/>
          </w:p>
        </w:tc>
      </w:tr>
      <w:tr w:rsidR="00AE348C" w:rsidRPr="00BC2803" w:rsidTr="00AE348C">
        <w:trPr>
          <w:gridAfter w:val="3"/>
          <w:wAfter w:w="8160" w:type="dxa"/>
          <w:trHeight w:val="1"/>
        </w:trPr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48C" w:rsidRPr="00F04163" w:rsidRDefault="00AE348C" w:rsidP="004D0912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color w:val="000000"/>
                <w:sz w:val="24"/>
                <w:lang w:val="ru-RU"/>
              </w:rPr>
            </w:pPr>
            <w:r w:rsidRPr="00F04163">
              <w:rPr>
                <w:rFonts w:ascii="Times New Roman" w:eastAsia="Calibri" w:hAnsi="Times New Roman"/>
                <w:b/>
                <w:color w:val="000000"/>
                <w:sz w:val="24"/>
                <w:lang w:val="ru-RU"/>
              </w:rPr>
              <w:t>Степен</w:t>
            </w:r>
          </w:p>
          <w:p w:rsidR="00AE348C" w:rsidRPr="00F04163" w:rsidRDefault="00AE348C" w:rsidP="004D0912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color w:val="000000"/>
                <w:sz w:val="24"/>
                <w:lang w:val="ru-RU"/>
              </w:rPr>
            </w:pPr>
            <w:r w:rsidRPr="00F04163">
              <w:rPr>
                <w:rFonts w:ascii="Times New Roman" w:eastAsia="Calibri" w:hAnsi="Times New Roman"/>
                <w:b/>
                <w:color w:val="000000"/>
                <w:sz w:val="24"/>
                <w:lang w:val="ru-RU"/>
              </w:rPr>
              <w:t>оствареностициљева</w:t>
            </w:r>
            <w:r w:rsidRPr="00F04163">
              <w:rPr>
                <w:rFonts w:ascii="Times New Roman" w:eastAsia="Times New Roman CYR" w:hAnsi="Times New Roman"/>
                <w:b/>
                <w:color w:val="000000"/>
                <w:sz w:val="24"/>
                <w:lang w:val="ru-RU"/>
              </w:rPr>
              <w:t xml:space="preserve">, </w:t>
            </w:r>
            <w:r w:rsidRPr="00F04163">
              <w:rPr>
                <w:rFonts w:ascii="Times New Roman" w:eastAsia="Calibri" w:hAnsi="Times New Roman"/>
                <w:b/>
                <w:color w:val="000000"/>
                <w:sz w:val="24"/>
                <w:lang w:val="ru-RU"/>
              </w:rPr>
              <w:t>исхода</w:t>
            </w:r>
          </w:p>
          <w:p w:rsidR="00AE348C" w:rsidRPr="00F04163" w:rsidRDefault="00AE348C" w:rsidP="004D0912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color w:val="000000"/>
                <w:sz w:val="24"/>
                <w:lang w:val="ru-RU"/>
              </w:rPr>
            </w:pPr>
            <w:r w:rsidRPr="00F04163">
              <w:rPr>
                <w:rFonts w:ascii="Times New Roman" w:eastAsia="Calibri" w:hAnsi="Times New Roman"/>
                <w:b/>
                <w:color w:val="000000"/>
                <w:sz w:val="24"/>
                <w:lang w:val="ru-RU"/>
              </w:rPr>
              <w:t>ипрописаних</w:t>
            </w:r>
            <w:r w:rsidRPr="00F04163">
              <w:rPr>
                <w:rFonts w:ascii="Times New Roman" w:eastAsia="Times New Roman CYR" w:hAnsi="Times New Roman"/>
                <w:b/>
                <w:color w:val="000000"/>
                <w:sz w:val="24"/>
                <w:lang w:val="ru-RU"/>
              </w:rPr>
              <w:t xml:space="preserve">, </w:t>
            </w:r>
            <w:r w:rsidRPr="00F04163">
              <w:rPr>
                <w:rFonts w:ascii="Times New Roman" w:eastAsia="Calibri" w:hAnsi="Times New Roman"/>
                <w:b/>
                <w:color w:val="000000"/>
                <w:sz w:val="24"/>
                <w:lang w:val="ru-RU"/>
              </w:rPr>
              <w:t>односноприлагођенихстандардапостигнућа</w:t>
            </w:r>
          </w:p>
          <w:p w:rsidR="00AE348C" w:rsidRPr="00B55891" w:rsidRDefault="00AE348C" w:rsidP="004D0912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color w:val="000000"/>
                <w:sz w:val="24"/>
                <w:lang w:val="ru-RU"/>
              </w:rPr>
            </w:pPr>
            <w:r w:rsidRPr="00F041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утоку</w:t>
            </w:r>
          </w:p>
          <w:p w:rsidR="00AE348C" w:rsidRPr="00B55891" w:rsidRDefault="00AE348C" w:rsidP="004D0912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color w:val="000000"/>
                <w:sz w:val="24"/>
                <w:lang w:val="ru-RU"/>
              </w:rPr>
            </w:pPr>
            <w:r w:rsidRPr="00B558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савладавањапрограма</w:t>
            </w:r>
          </w:p>
          <w:p w:rsidR="00AE348C" w:rsidRPr="00F04163" w:rsidRDefault="00AE348C" w:rsidP="004D0912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</w:pPr>
            <w:r w:rsidRPr="00F04163">
              <w:rPr>
                <w:rFonts w:ascii="Times New Roman" w:eastAsia="Calibri" w:hAnsi="Times New Roman"/>
                <w:b/>
                <w:color w:val="000000"/>
                <w:sz w:val="24"/>
                <w:lang w:val="ru-RU"/>
              </w:rPr>
              <w:t>предмета</w:t>
            </w:r>
            <w:r w:rsidRPr="00F04163">
              <w:rPr>
                <w:rFonts w:ascii="Times New Roman" w:eastAsia="Times New Roman CYR" w:hAnsi="Times New Roman"/>
                <w:b/>
                <w:color w:val="000000"/>
                <w:sz w:val="24"/>
                <w:lang w:val="ru-RU"/>
              </w:rPr>
              <w:t xml:space="preserve">; </w:t>
            </w:r>
          </w:p>
          <w:p w:rsidR="00AE348C" w:rsidRPr="00BC2803" w:rsidRDefault="00AE348C" w:rsidP="004D091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C7C3B" w:rsidRDefault="000C7C3B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AE348C"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роцењујусе</w:t>
            </w:r>
            <w:r w:rsidR="00AE348C"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0C7C3B" w:rsidRDefault="000C7C3B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вештинеизражавањаисаопштавања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разумевање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применаивредновањенаученихпоступакаипроцедура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радсаподацимаираднаразличитимврстаматекстова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уметничкоизражавање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lastRenderedPageBreak/>
              <w:t>вештине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руковањеприбором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алатомитехнологијамаиизвођењераднихзадатака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AE348C" w:rsidRPr="00BC2803" w:rsidRDefault="00AE348C" w:rsidP="004D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lastRenderedPageBreak/>
              <w:t>- Формативнооцењивање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Свакодневнобележењеактивностиипостигнућаучениканачасуусвескуученикаиевиденцијенаставника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-Комисијаученикаинаставница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-Ученициводеевиденцију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Ученицидајусамопроце</w:t>
            </w: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lastRenderedPageBreak/>
              <w:t>нуоцене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Групнирад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(посматрањенаставника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41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излагањегрупа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41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проценаосталихученика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Радупару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  (</w:t>
            </w:r>
            <w:r w:rsidRPr="00F041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посматрањенаставника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41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излагањепарова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41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проценаосталихученика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0C7C3B" w:rsidRDefault="000C7C3B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</w:p>
          <w:p w:rsidR="000C7C3B" w:rsidRPr="00BC2803" w:rsidRDefault="000C7C3B" w:rsidP="004D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48C" w:rsidRPr="00F04163" w:rsidRDefault="00AE348C" w:rsidP="004D0912">
            <w:pPr>
              <w:spacing w:after="66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lastRenderedPageBreak/>
              <w:t>Хоризонталноивертикалноповезивањеградива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Занедоношењаопреме–записдатумауевиденцију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Заредовнодоношењеопреме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Сарадњаугрупи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(свичлановисуукључени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Степензалагањасвихчлановагрупе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BC2803" w:rsidRDefault="00AE348C" w:rsidP="004D0912">
            <w:pPr>
              <w:spacing w:after="66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Проценарезултатарадагрупа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пано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табела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>...)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Свакодневнобележењетокомгодине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48C" w:rsidRPr="000C7C3B" w:rsidRDefault="00AE348C" w:rsidP="000C7C3B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Пресекстањапотромесечјима</w:t>
            </w:r>
            <w:r w:rsidR="000C7C3B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>,   н</w:t>
            </w: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акрају</w:t>
            </w:r>
            <w:r w:rsidR="000C7C3B"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полугодишта ина</w:t>
            </w:r>
            <w:r w:rsidR="000C7C3B"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крају </w:t>
            </w: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школскегодине</w:t>
            </w:r>
          </w:p>
        </w:tc>
      </w:tr>
      <w:tr w:rsidR="00AE348C" w:rsidRPr="00BC2803" w:rsidTr="00AE348C">
        <w:trPr>
          <w:gridAfter w:val="3"/>
          <w:wAfter w:w="8160" w:type="dxa"/>
          <w:trHeight w:val="1"/>
        </w:trPr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48C" w:rsidRPr="000C7C3B" w:rsidRDefault="000C7C3B" w:rsidP="000C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7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Ангажовање</w:t>
            </w:r>
            <w:proofErr w:type="spellEnd"/>
            <w:r w:rsidRPr="000C7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C3B"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  <w:proofErr w:type="spellEnd"/>
            <w:r w:rsidRPr="000C7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0C7C3B">
              <w:rPr>
                <w:rFonts w:ascii="Times New Roman" w:hAnsi="Times New Roman" w:cs="Times New Roman"/>
                <w:b/>
                <w:sz w:val="24"/>
                <w:szCs w:val="24"/>
              </w:rPr>
              <w:t>настави</w:t>
            </w:r>
            <w:proofErr w:type="spellEnd"/>
          </w:p>
        </w:tc>
        <w:tc>
          <w:tcPr>
            <w:tcW w:w="2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E348C" w:rsidRPr="00F04163" w:rsidRDefault="000C7C3B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О</w:t>
            </w:r>
            <w:r w:rsidR="00AE348C" w:rsidRPr="00F04163"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дговоранодноспремараду</w:t>
            </w:r>
            <w:r w:rsidR="00AE348C" w:rsidRPr="00F04163"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  <w:t xml:space="preserve">, </w:t>
            </w:r>
            <w:r w:rsidR="00AE348C" w:rsidRPr="00F04163"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постављенимзадацима</w:t>
            </w:r>
            <w:r w:rsidR="00AE348C" w:rsidRPr="00F04163"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  <w:t xml:space="preserve">, </w:t>
            </w:r>
            <w:r w:rsidR="00AE348C" w:rsidRPr="00F04163"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иисказаноинтересовањеимотивацијузаучењеинапредовање</w:t>
            </w:r>
            <w:r w:rsidR="00AE348C" w:rsidRPr="00F04163"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активноучествовањеунастави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  <w:t xml:space="preserve">, </w:t>
            </w:r>
            <w:r w:rsidRPr="00F04163"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сарадњусадругима</w:t>
            </w:r>
            <w:r w:rsidR="000C7C3B"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.</w:t>
            </w:r>
          </w:p>
          <w:p w:rsidR="00AE348C" w:rsidRPr="00BC2803" w:rsidRDefault="00AE348C" w:rsidP="004D091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Вођењеевиденцијеодстраненаставникао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  <w:t xml:space="preserve">: 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</w:pPr>
            <w:r w:rsidRPr="00F04163">
              <w:rPr>
                <w:rFonts w:ascii="Times New Roman" w:hAnsi="Times New Roman"/>
                <w:color w:val="000000"/>
                <w:sz w:val="24"/>
                <w:lang w:val="ru-RU"/>
              </w:rPr>
              <w:t>-Бројујављањаначасовима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</w:pPr>
            <w:r w:rsidRPr="00F04163">
              <w:rPr>
                <w:rFonts w:ascii="Times New Roman" w:hAnsi="Times New Roman"/>
                <w:color w:val="000000"/>
                <w:sz w:val="24"/>
                <w:lang w:val="ru-RU"/>
              </w:rPr>
              <w:t>-Бројууспешностиугрупномраду</w:t>
            </w:r>
            <w:r w:rsidRPr="00F04163"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  <w:t xml:space="preserve">, </w:t>
            </w:r>
            <w:r w:rsidRPr="00F04163">
              <w:rPr>
                <w:rFonts w:ascii="Times New Roman" w:hAnsi="Times New Roman"/>
                <w:color w:val="000000"/>
                <w:sz w:val="24"/>
                <w:lang w:val="ru-RU"/>
              </w:rPr>
              <w:t>радуупару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</w:pPr>
            <w:r w:rsidRPr="00F04163">
              <w:rPr>
                <w:rFonts w:ascii="Times New Roman" w:hAnsi="Times New Roman"/>
                <w:color w:val="000000"/>
                <w:sz w:val="24"/>
                <w:lang w:val="ru-RU"/>
              </w:rPr>
              <w:t>-Учешћунаконкурсима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</w:pPr>
            <w:r w:rsidRPr="00F04163">
              <w:rPr>
                <w:rFonts w:ascii="Times New Roman" w:hAnsi="Times New Roman"/>
                <w:color w:val="000000"/>
                <w:sz w:val="24"/>
                <w:lang w:val="ru-RU"/>
              </w:rPr>
              <w:t>- пружањупомоћидругим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ученицимаутокурада</w:t>
            </w:r>
          </w:p>
          <w:p w:rsidR="00AE348C" w:rsidRPr="00F04163" w:rsidRDefault="00AE348C" w:rsidP="004D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E348C" w:rsidRPr="00BC2803" w:rsidRDefault="00AE348C" w:rsidP="004D091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04163">
              <w:rPr>
                <w:rFonts w:ascii="Times New Roman" w:hAnsi="Times New Roman"/>
                <w:color w:val="000000"/>
                <w:sz w:val="24"/>
                <w:lang w:val="ru-RU"/>
              </w:rPr>
              <w:t>-Израдапаноа</w:t>
            </w:r>
          </w:p>
        </w:tc>
        <w:tc>
          <w:tcPr>
            <w:tcW w:w="34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48C" w:rsidRPr="00F04163" w:rsidRDefault="000C7C3B" w:rsidP="004D0912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А</w:t>
            </w:r>
            <w:r w:rsidR="00AE348C" w:rsidRPr="00F04163">
              <w:rPr>
                <w:rFonts w:ascii="Times New Roman" w:eastAsia="Calibri" w:hAnsi="Times New Roman"/>
                <w:color w:val="000000"/>
                <w:sz w:val="24"/>
                <w:lang w:val="ru-RU"/>
              </w:rPr>
              <w:t>нгажовањеиквалитетучешћауразнимнаставнимиваннаставнимактивностима</w:t>
            </w:r>
          </w:p>
          <w:p w:rsidR="00AE348C" w:rsidRPr="00BC2803" w:rsidRDefault="00AE348C" w:rsidP="004D091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348C" w:rsidRPr="00BC2803" w:rsidRDefault="000C7C3B" w:rsidP="004D0912">
            <w:pPr>
              <w:spacing w:after="0" w:line="240" w:lineRule="auto"/>
              <w:rPr>
                <w:rFonts w:ascii="Times New Roman" w:hAnsi="Times New Roman"/>
              </w:rPr>
            </w:pP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Пресекстањапотромесечјима</w:t>
            </w:r>
            <w:r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>,   н</w:t>
            </w: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акрајуполугодишта ина</w:t>
            </w:r>
            <w:r>
              <w:rPr>
                <w:rFonts w:ascii="Times New Roman" w:eastAsia="Times New Roman CYR" w:hAnsi="Times New Roman"/>
                <w:color w:val="000000"/>
                <w:sz w:val="24"/>
                <w:szCs w:val="24"/>
                <w:lang w:val="ru-RU"/>
              </w:rPr>
              <w:t xml:space="preserve">крају </w:t>
            </w:r>
            <w:r w:rsidRPr="00F0416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школскегодине</w:t>
            </w:r>
          </w:p>
        </w:tc>
      </w:tr>
    </w:tbl>
    <w:p w:rsidR="00C138F7" w:rsidRPr="00C138F7" w:rsidRDefault="00C138F7" w:rsidP="000A191E">
      <w:pPr>
        <w:rPr>
          <w:rFonts w:ascii="Times New Roman" w:hAnsi="Times New Roman" w:cs="Times New Roman"/>
          <w:b/>
          <w:sz w:val="24"/>
          <w:szCs w:val="24"/>
        </w:rPr>
      </w:pPr>
    </w:p>
    <w:p w:rsidR="0017029B" w:rsidRDefault="0017029B" w:rsidP="00C138F7">
      <w:pPr>
        <w:ind w:left="-567"/>
      </w:pPr>
    </w:p>
    <w:sectPr w:rsidR="0017029B" w:rsidSect="0017029B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CYR"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BC9936"/>
    <w:multiLevelType w:val="singleLevel"/>
    <w:tmpl w:val="CDBC9936"/>
    <w:lvl w:ilvl="0">
      <w:start w:val="1"/>
      <w:numFmt w:val="decimal"/>
      <w:suff w:val="space"/>
      <w:lvlText w:val="%1."/>
      <w:lvlJc w:val="left"/>
    </w:lvl>
  </w:abstractNum>
  <w:abstractNum w:abstractNumId="1">
    <w:nsid w:val="5C307A30"/>
    <w:multiLevelType w:val="hybridMultilevel"/>
    <w:tmpl w:val="CB6C9A18"/>
    <w:lvl w:ilvl="0" w:tplc="3244C5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23786"/>
    <w:multiLevelType w:val="multilevel"/>
    <w:tmpl w:val="70A2378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7029B"/>
    <w:rsid w:val="000A191E"/>
    <w:rsid w:val="000C7C3B"/>
    <w:rsid w:val="0017029B"/>
    <w:rsid w:val="002B1F69"/>
    <w:rsid w:val="003936EA"/>
    <w:rsid w:val="00417647"/>
    <w:rsid w:val="00534B17"/>
    <w:rsid w:val="005646D5"/>
    <w:rsid w:val="006547DD"/>
    <w:rsid w:val="00746089"/>
    <w:rsid w:val="008B79AC"/>
    <w:rsid w:val="00A7389E"/>
    <w:rsid w:val="00A84EA1"/>
    <w:rsid w:val="00AE348C"/>
    <w:rsid w:val="00B71231"/>
    <w:rsid w:val="00BB4C72"/>
    <w:rsid w:val="00C138F7"/>
    <w:rsid w:val="00C170E5"/>
    <w:rsid w:val="00E54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2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17029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A84EA1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3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2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17029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A84EA1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38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B2C36-3769-4A93-BC2D-67F79E75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DSL</cp:lastModifiedBy>
  <cp:revision>2</cp:revision>
  <dcterms:created xsi:type="dcterms:W3CDTF">2021-07-07T09:04:00Z</dcterms:created>
  <dcterms:modified xsi:type="dcterms:W3CDTF">2021-07-07T09:04:00Z</dcterms:modified>
</cp:coreProperties>
</file>